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60" w:rsidRPr="00EE41A2" w:rsidRDefault="000A1D45" w:rsidP="00EE41A2">
      <w:r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4836AC" wp14:editId="4A6604B4">
                <wp:simplePos x="0" y="0"/>
                <wp:positionH relativeFrom="column">
                  <wp:posOffset>-374130</wp:posOffset>
                </wp:positionH>
                <wp:positionV relativeFrom="paragraph">
                  <wp:posOffset>4062408</wp:posOffset>
                </wp:positionV>
                <wp:extent cx="6909426" cy="1507639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426" cy="1507639"/>
                        </a:xfrm>
                        <a:prstGeom prst="roundRect">
                          <a:avLst>
                            <a:gd name="adj" fmla="val 1458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D45" w:rsidRPr="00884B84" w:rsidRDefault="00163AEC" w:rsidP="00E837F3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</w:pPr>
                            <w:r w:rsidRPr="00884B84"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>Wednesdays</w:t>
                            </w:r>
                            <w:r w:rsidR="00E27890" w:rsidRPr="00884B84"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 xml:space="preserve"> 9.45 – 12.15</w:t>
                            </w:r>
                          </w:p>
                          <w:p w:rsidR="00781F68" w:rsidRPr="000A1D45" w:rsidRDefault="000A1D45" w:rsidP="00E837F3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</w:pP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>10 weeks  25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September, 2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Oct, 9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Oct, 16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Oct, 6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Nov, </w:t>
                            </w:r>
                          </w:p>
                          <w:p w:rsidR="000A1D45" w:rsidRDefault="000A1D45" w:rsidP="00E837F3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</w:pP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>13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Nov, 20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Nov, 27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Nov, 4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Dec,  11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2"/>
                                <w:szCs w:val="32"/>
                              </w:rPr>
                              <w:t xml:space="preserve"> Dec (this session 1.30-</w:t>
                            </w:r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>4.00pm)</w:t>
                            </w:r>
                          </w:p>
                          <w:p w:rsidR="000A1D45" w:rsidRDefault="00884B84" w:rsidP="00E837F3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>At Ayton House, 11 Ayton Road, Wymondham, NR18 0QQ</w:t>
                            </w:r>
                          </w:p>
                          <w:p w:rsidR="000A1D45" w:rsidRPr="000A1D45" w:rsidRDefault="000A1D45" w:rsidP="00E837F3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>11</w:t>
                            </w:r>
                            <w:r w:rsidRPr="000A1D45"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 xml:space="preserve"> Dec </w:t>
                            </w:r>
                            <w:proofErr w:type="gramStart"/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>( please</w:t>
                            </w:r>
                            <w:proofErr w:type="gramEnd"/>
                            <w:r>
                              <w:rPr>
                                <w:b/>
                                <w:color w:val="00B0F0"/>
                                <w:kern w:val="32"/>
                                <w:sz w:val="36"/>
                                <w:szCs w:val="36"/>
                              </w:rPr>
                              <w:t xml:space="preserve"> note this will be 1.30pm – 4.00pm</w:t>
                            </w:r>
                          </w:p>
                          <w:p w:rsidR="00781F68" w:rsidRDefault="00781F68" w:rsidP="00E837F3">
                            <w:pPr>
                              <w:spacing w:line="180" w:lineRule="auto"/>
                              <w:rPr>
                                <w:b/>
                                <w:color w:val="FFC000"/>
                                <w:kern w:val="32"/>
                                <w:sz w:val="20"/>
                                <w:szCs w:val="20"/>
                              </w:rPr>
                            </w:pPr>
                          </w:p>
                          <w:p w:rsidR="00163AEC" w:rsidRPr="00163AEC" w:rsidRDefault="00163AEC" w:rsidP="00163AEC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</w:pP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  <w:t>Ayton House,</w:t>
                            </w:r>
                            <w:r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  <w:t xml:space="preserve">11-17 Ayton </w:t>
                            </w:r>
                            <w:proofErr w:type="gramStart"/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  <w:t>Road ,</w:t>
                            </w:r>
                            <w:proofErr w:type="gramEnd"/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40"/>
                                <w:szCs w:val="40"/>
                              </w:rPr>
                              <w:t xml:space="preserve"> Wymondham , NR18 0QQ </w:t>
                            </w:r>
                          </w:p>
                          <w:p w:rsidR="00781F68" w:rsidRPr="00781F68" w:rsidRDefault="00781F68" w:rsidP="00163AEC">
                            <w:pPr>
                              <w:spacing w:line="180" w:lineRule="auto"/>
                              <w:rPr>
                                <w:b/>
                                <w:color w:val="FFC000"/>
                                <w:kern w:val="3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29.45pt;margin-top:319.85pt;width:544.05pt;height:11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5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" filled="f" stroked="f" strokeweight="2pt">
                <v:textbox>
                  <w:txbxContent>
                    <w:p w:rsidR="000A1D45" w:rsidRPr="00884B84" w:rsidRDefault="00163AEC" w:rsidP="00E837F3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</w:pPr>
                      <w:r w:rsidRPr="00884B84"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>Wednesdays</w:t>
                      </w:r>
                      <w:r w:rsidR="00E27890" w:rsidRPr="00884B84"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 xml:space="preserve"> 9.45 – 12.15</w:t>
                      </w:r>
                    </w:p>
                    <w:p w:rsidR="00781F68" w:rsidRPr="000A1D45" w:rsidRDefault="000A1D45" w:rsidP="00E837F3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</w:pP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>10 weeks  25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September, 2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Oct, 9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Oct, 16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Oct, 6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Nov, </w:t>
                      </w:r>
                    </w:p>
                    <w:p w:rsidR="000A1D45" w:rsidRDefault="000A1D45" w:rsidP="00E837F3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</w:pP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>13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Nov, 20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Nov, 27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Nov, 4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Dec,  11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2"/>
                          <w:szCs w:val="32"/>
                        </w:rPr>
                        <w:t xml:space="preserve"> Dec (this session 1.30-</w:t>
                      </w:r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>4.00pm)</w:t>
                      </w:r>
                    </w:p>
                    <w:p w:rsidR="000A1D45" w:rsidRDefault="00884B84" w:rsidP="00E837F3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>At Ayton House, 11 Ayton Road, Wymondham, NR18 0QQ</w:t>
                      </w:r>
                    </w:p>
                    <w:p w:rsidR="000A1D45" w:rsidRPr="000A1D45" w:rsidRDefault="000A1D45" w:rsidP="00E837F3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56"/>
                          <w:szCs w:val="40"/>
                        </w:rPr>
                      </w:pPr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>11</w:t>
                      </w:r>
                      <w:r w:rsidRPr="000A1D45"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 xml:space="preserve"> Dec </w:t>
                      </w:r>
                      <w:proofErr w:type="gramStart"/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>( please</w:t>
                      </w:r>
                      <w:proofErr w:type="gramEnd"/>
                      <w:r>
                        <w:rPr>
                          <w:b/>
                          <w:color w:val="00B0F0"/>
                          <w:kern w:val="32"/>
                          <w:sz w:val="36"/>
                          <w:szCs w:val="36"/>
                        </w:rPr>
                        <w:t xml:space="preserve"> note this will be 1.30pm – 4.00pm</w:t>
                      </w:r>
                    </w:p>
                    <w:p w:rsidR="00781F68" w:rsidRDefault="00781F68" w:rsidP="00E837F3">
                      <w:pPr>
                        <w:spacing w:line="180" w:lineRule="auto"/>
                        <w:rPr>
                          <w:b/>
                          <w:color w:val="FFC000"/>
                          <w:kern w:val="32"/>
                          <w:sz w:val="20"/>
                          <w:szCs w:val="20"/>
                        </w:rPr>
                      </w:pPr>
                    </w:p>
                    <w:p w:rsidR="00163AEC" w:rsidRPr="00163AEC" w:rsidRDefault="00163AEC" w:rsidP="00163AEC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</w:pPr>
                      <w:r w:rsidRPr="00163AEC"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  <w:t>Ayton House,</w:t>
                      </w:r>
                      <w:r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  <w:t xml:space="preserve"> </w:t>
                      </w:r>
                      <w:r w:rsidRPr="00163AEC"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  <w:t xml:space="preserve">11-17 Ayton </w:t>
                      </w:r>
                      <w:proofErr w:type="gramStart"/>
                      <w:r w:rsidRPr="00163AEC"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  <w:t>Road ,</w:t>
                      </w:r>
                      <w:proofErr w:type="gramEnd"/>
                      <w:r w:rsidRPr="00163AEC">
                        <w:rPr>
                          <w:b/>
                          <w:color w:val="00B0F0"/>
                          <w:kern w:val="32"/>
                          <w:sz w:val="40"/>
                          <w:szCs w:val="40"/>
                        </w:rPr>
                        <w:t xml:space="preserve"> Wymondham , NR18 0QQ </w:t>
                      </w:r>
                    </w:p>
                    <w:p w:rsidR="00781F68" w:rsidRPr="00781F68" w:rsidRDefault="00781F68" w:rsidP="00163AEC">
                      <w:pPr>
                        <w:spacing w:line="180" w:lineRule="auto"/>
                        <w:rPr>
                          <w:b/>
                          <w:color w:val="FFC000"/>
                          <w:kern w:val="3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3AEC" w:rsidRPr="002A3247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604DFE28" wp14:editId="2B1C2E7B">
                <wp:simplePos x="0" y="0"/>
                <wp:positionH relativeFrom="column">
                  <wp:posOffset>-231627</wp:posOffset>
                </wp:positionH>
                <wp:positionV relativeFrom="paragraph">
                  <wp:posOffset>1057951</wp:posOffset>
                </wp:positionV>
                <wp:extent cx="4637405" cy="3420094"/>
                <wp:effectExtent l="0" t="0" r="0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7405" cy="3420094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63AEC" w:rsidRPr="00163AEC" w:rsidRDefault="00163AEC" w:rsidP="00163AEC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</w:pP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  <w:t>Communication</w:t>
                            </w:r>
                          </w:p>
                          <w:p w:rsidR="00163AEC" w:rsidRPr="00163AEC" w:rsidRDefault="00163AEC" w:rsidP="00163AEC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</w:pP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  <w:t>Support for Verbal Pupils with Autism</w:t>
                            </w:r>
                          </w:p>
                          <w:p w:rsidR="00163AEC" w:rsidRPr="00163AEC" w:rsidRDefault="00163AEC" w:rsidP="00163AEC">
                            <w:pPr>
                              <w:spacing w:line="180" w:lineRule="auto"/>
                              <w:rPr>
                                <w:b/>
                                <w:color w:val="00B0F0"/>
                                <w:kern w:val="32"/>
                                <w:sz w:val="96"/>
                                <w:szCs w:val="140"/>
                              </w:rPr>
                            </w:pP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  <w:t>Spectrum</w:t>
                            </w: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56"/>
                                <w:szCs w:val="1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72"/>
                              </w:rPr>
                              <w:t>D</w:t>
                            </w: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  <w:t>isorder</w:t>
                            </w:r>
                          </w:p>
                          <w:p w:rsidR="00CB7052" w:rsidRPr="00163AEC" w:rsidRDefault="00163AEC" w:rsidP="00163AEC">
                            <w:pPr>
                              <w:spacing w:line="180" w:lineRule="auto"/>
                              <w:rPr>
                                <w:b/>
                                <w:color w:val="FFC000"/>
                                <w:kern w:val="32"/>
                                <w:sz w:val="72"/>
                                <w:szCs w:val="140"/>
                              </w:rPr>
                            </w:pPr>
                            <w:r w:rsidRPr="00163AEC">
                              <w:rPr>
                                <w:b/>
                                <w:color w:val="00B0F0"/>
                                <w:kern w:val="32"/>
                                <w:sz w:val="72"/>
                                <w:szCs w:val="140"/>
                              </w:rPr>
                              <w:t>(ASD)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7" style="position:absolute;margin-left:-18.25pt;margin-top:83.3pt;width:365.15pt;height:269.3pt;z-index:25172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" filled="f" stroked="f" strokeweight="2pt">
                <v:textbox>
                  <w:txbxContent>
                    <w:p w:rsidR="00163AEC" w:rsidRPr="00163AEC" w:rsidRDefault="00163AEC" w:rsidP="00163AEC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</w:pPr>
                      <w:r w:rsidRPr="00163AEC"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  <w:t>Communication</w:t>
                      </w:r>
                    </w:p>
                    <w:p w:rsidR="00163AEC" w:rsidRPr="00163AEC" w:rsidRDefault="00163AEC" w:rsidP="00163AEC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</w:pPr>
                      <w:r w:rsidRPr="00163AEC"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  <w:t>Support for Verbal Pupils with Autism</w:t>
                      </w:r>
                    </w:p>
                    <w:p w:rsidR="00163AEC" w:rsidRPr="00163AEC" w:rsidRDefault="00163AEC" w:rsidP="00163AEC">
                      <w:pPr>
                        <w:spacing w:line="180" w:lineRule="auto"/>
                        <w:rPr>
                          <w:b/>
                          <w:color w:val="00B0F0"/>
                          <w:kern w:val="32"/>
                          <w:sz w:val="96"/>
                          <w:szCs w:val="140"/>
                        </w:rPr>
                      </w:pPr>
                      <w:r w:rsidRPr="00163AEC"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  <w:t>Spectrum</w:t>
                      </w:r>
                      <w:r w:rsidRPr="00163AEC">
                        <w:rPr>
                          <w:b/>
                          <w:color w:val="00B0F0"/>
                          <w:kern w:val="32"/>
                          <w:sz w:val="56"/>
                          <w:szCs w:val="140"/>
                        </w:rPr>
                        <w:t xml:space="preserve"> </w:t>
                      </w:r>
                      <w:r>
                        <w:rPr>
                          <w:b/>
                          <w:color w:val="00B0F0"/>
                          <w:kern w:val="32"/>
                          <w:sz w:val="72"/>
                          <w:szCs w:val="72"/>
                        </w:rPr>
                        <w:t>D</w:t>
                      </w:r>
                      <w:r w:rsidRPr="00163AEC"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  <w:t>isorder</w:t>
                      </w:r>
                    </w:p>
                    <w:p w:rsidR="00CB7052" w:rsidRPr="00163AEC" w:rsidRDefault="00163AEC" w:rsidP="00163AEC">
                      <w:pPr>
                        <w:spacing w:line="180" w:lineRule="auto"/>
                        <w:rPr>
                          <w:b/>
                          <w:color w:val="FFC000"/>
                          <w:kern w:val="32"/>
                          <w:sz w:val="72"/>
                          <w:szCs w:val="140"/>
                        </w:rPr>
                      </w:pPr>
                      <w:r w:rsidRPr="00163AEC">
                        <w:rPr>
                          <w:b/>
                          <w:color w:val="00B0F0"/>
                          <w:kern w:val="32"/>
                          <w:sz w:val="72"/>
                          <w:szCs w:val="140"/>
                        </w:rPr>
                        <w:t>(ASD)</w:t>
                      </w:r>
                    </w:p>
                  </w:txbxContent>
                </v:textbox>
              </v:roundrect>
            </w:pict>
          </mc:Fallback>
        </mc:AlternateContent>
      </w:r>
      <w:r w:rsidR="00163AEC">
        <w:rPr>
          <w:noProof/>
          <w:lang w:eastAsia="en-GB"/>
        </w:rPr>
        <w:drawing>
          <wp:anchor distT="0" distB="0" distL="114300" distR="114300" simplePos="0" relativeHeight="251732992" behindDoc="1" locked="0" layoutInCell="1" allowOverlap="1" wp14:anchorId="732FF860" wp14:editId="125876F6">
            <wp:simplePos x="0" y="0"/>
            <wp:positionH relativeFrom="column">
              <wp:posOffset>29631</wp:posOffset>
            </wp:positionH>
            <wp:positionV relativeFrom="paragraph">
              <wp:posOffset>-82080</wp:posOffset>
            </wp:positionV>
            <wp:extent cx="2493818" cy="131797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 b="22381"/>
                    <a:stretch/>
                  </pic:blipFill>
                  <pic:spPr bwMode="auto">
                    <a:xfrm>
                      <a:off x="0" y="0"/>
                      <a:ext cx="2493645" cy="131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AEC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D8670C" wp14:editId="16F63398">
                <wp:simplePos x="0" y="0"/>
                <wp:positionH relativeFrom="column">
                  <wp:posOffset>4185285</wp:posOffset>
                </wp:positionH>
                <wp:positionV relativeFrom="paragraph">
                  <wp:posOffset>-177165</wp:posOffset>
                </wp:positionV>
                <wp:extent cx="2040890" cy="1769110"/>
                <wp:effectExtent l="342900" t="0" r="16510" b="2159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769110"/>
                        </a:xfrm>
                        <a:prstGeom prst="wedgeRectCallout">
                          <a:avLst>
                            <a:gd name="adj1" fmla="val -66732"/>
                            <a:gd name="adj2" fmla="val 3847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052" w:rsidRPr="00CB7052" w:rsidRDefault="00CB7052" w:rsidP="00CB70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"/>
                              </w:rPr>
                            </w:pPr>
                          </w:p>
                          <w:p w:rsidR="00CB7052" w:rsidRPr="00CB7052" w:rsidRDefault="00CB7052" w:rsidP="00CB70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CB705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Provides information and strategies to develop the communication skills </w:t>
                            </w:r>
                            <w:r w:rsidR="00163AE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of</w:t>
                            </w:r>
                            <w:r w:rsidRPr="00CB705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children </w:t>
                            </w:r>
                            <w:r w:rsidR="00163AE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with autism or social communication difficulties at primary and secondary level</w:t>
                            </w:r>
                          </w:p>
                          <w:p w:rsidR="00CB7052" w:rsidRDefault="00CB7052" w:rsidP="00CB7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8" type="#_x0000_t61" style="position:absolute;margin-left:329.55pt;margin-top:-13.95pt;width:160.7pt;height:139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" adj="-3614,19111" fillcolor="#00b0f0" strokecolor="#243f60 [1604]" strokeweight="2pt">
                <v:textbox>
                  <w:txbxContent>
                    <w:p w:rsidR="00CB7052" w:rsidRPr="00CB7052" w:rsidRDefault="00CB7052" w:rsidP="00CB7052">
                      <w:pPr>
                        <w:jc w:val="center"/>
                        <w:rPr>
                          <w:b/>
                          <w:color w:val="000000" w:themeColor="text1"/>
                          <w:sz w:val="6"/>
                        </w:rPr>
                      </w:pPr>
                    </w:p>
                    <w:p w:rsidR="00CB7052" w:rsidRPr="00CB7052" w:rsidRDefault="00CB7052" w:rsidP="00CB705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en-US"/>
                        </w:rPr>
                      </w:pPr>
                      <w:r w:rsidRPr="00CB7052">
                        <w:rPr>
                          <w:b/>
                          <w:color w:val="000000" w:themeColor="text1"/>
                          <w:sz w:val="24"/>
                        </w:rPr>
                        <w:t xml:space="preserve">Provides information and strategies to develop the communication skills </w:t>
                      </w:r>
                      <w:r w:rsidR="00163AEC">
                        <w:rPr>
                          <w:b/>
                          <w:color w:val="000000" w:themeColor="text1"/>
                          <w:sz w:val="24"/>
                        </w:rPr>
                        <w:t>of</w:t>
                      </w:r>
                      <w:r w:rsidRPr="00CB7052">
                        <w:rPr>
                          <w:b/>
                          <w:color w:val="000000" w:themeColor="text1"/>
                          <w:sz w:val="24"/>
                        </w:rPr>
                        <w:t xml:space="preserve"> children </w:t>
                      </w:r>
                      <w:r w:rsidR="00163AEC">
                        <w:rPr>
                          <w:b/>
                          <w:color w:val="000000" w:themeColor="text1"/>
                          <w:sz w:val="24"/>
                        </w:rPr>
                        <w:t>with autism or social communication difficulties at primary and secondary level</w:t>
                      </w:r>
                    </w:p>
                    <w:p w:rsidR="00CB7052" w:rsidRDefault="00CB7052" w:rsidP="00CB70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0A32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2607D6" wp14:editId="140790BC">
                <wp:simplePos x="0" y="0"/>
                <wp:positionH relativeFrom="column">
                  <wp:posOffset>-89535</wp:posOffset>
                </wp:positionH>
                <wp:positionV relativeFrom="paragraph">
                  <wp:posOffset>4061460</wp:posOffset>
                </wp:positionV>
                <wp:extent cx="4495165" cy="11430"/>
                <wp:effectExtent l="0" t="0" r="19685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165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319.8pt" to="346.9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" strokecolor="#00b0f0" strokeweight="1.5pt"/>
            </w:pict>
          </mc:Fallback>
        </mc:AlternateContent>
      </w:r>
      <w:r w:rsidR="00781F68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9A6107" wp14:editId="108941F5">
                <wp:simplePos x="0" y="0"/>
                <wp:positionH relativeFrom="column">
                  <wp:posOffset>-88900</wp:posOffset>
                </wp:positionH>
                <wp:positionV relativeFrom="paragraph">
                  <wp:posOffset>5664835</wp:posOffset>
                </wp:positionV>
                <wp:extent cx="6245225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pt,446.05pt" to="484.75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" strokecolor="#00b0f0" strokeweight="1.5pt"/>
            </w:pict>
          </mc:Fallback>
        </mc:AlternateContent>
      </w:r>
      <w:r w:rsidR="00CB7052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B40394" wp14:editId="20FA5215">
                <wp:simplePos x="0" y="0"/>
                <wp:positionH relativeFrom="column">
                  <wp:posOffset>4660265</wp:posOffset>
                </wp:positionH>
                <wp:positionV relativeFrom="paragraph">
                  <wp:posOffset>2874010</wp:posOffset>
                </wp:positionV>
                <wp:extent cx="1736090" cy="1685925"/>
                <wp:effectExtent l="571500" t="0" r="16510" b="28575"/>
                <wp:wrapNone/>
                <wp:docPr id="10" name="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685925"/>
                        </a:xfrm>
                        <a:prstGeom prst="wedgeRectCallout">
                          <a:avLst>
                            <a:gd name="adj1" fmla="val -82262"/>
                            <a:gd name="adj2" fmla="val -19464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052" w:rsidRPr="00CB7052" w:rsidRDefault="00CB7052" w:rsidP="00CB70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CB7052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Participants will receive </w:t>
                            </w:r>
                            <w:r w:rsidR="00163AEC" w:rsidRPr="00163AEC">
                              <w:rPr>
                                <w:rFonts w:cs="Lucida Sans Unicode"/>
                                <w:b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A Level 3 or Level 2 nine </w:t>
                            </w:r>
                            <w:proofErr w:type="gramStart"/>
                            <w:r w:rsidR="00163AEC" w:rsidRPr="00163AEC">
                              <w:rPr>
                                <w:rFonts w:cs="Lucida Sans Unicode"/>
                                <w:b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>credit</w:t>
                            </w:r>
                            <w:proofErr w:type="gramEnd"/>
                            <w:r w:rsidR="00163AEC" w:rsidRPr="00163AEC">
                              <w:rPr>
                                <w:rFonts w:cs="Lucida Sans Unicode"/>
                                <w:b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 Award in Knowledge and Practice to Support the Communication skills of ASD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10" o:spid="_x0000_s1029" type="#_x0000_t61" style="position:absolute;margin-left:366.95pt;margin-top:226.3pt;width:136.7pt;height:13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" adj="-6969,6596" fillcolor="#b6dde8 [1304]" strokecolor="#243f60 [1604]" strokeweight="2pt">
                <v:textbox>
                  <w:txbxContent>
                    <w:p w:rsidR="00CB7052" w:rsidRPr="00CB7052" w:rsidRDefault="00CB7052" w:rsidP="00CB705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CB7052">
                        <w:rPr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Participants will receive </w:t>
                      </w:r>
                      <w:r w:rsidR="00163AEC" w:rsidRPr="00163AEC">
                        <w:rPr>
                          <w:rFonts w:cs="Lucida Sans Unicode"/>
                          <w:b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A Level 3 or Level 2 nine </w:t>
                      </w:r>
                      <w:proofErr w:type="gramStart"/>
                      <w:r w:rsidR="00163AEC" w:rsidRPr="00163AEC">
                        <w:rPr>
                          <w:rFonts w:cs="Lucida Sans Unicode"/>
                          <w:b/>
                          <w:color w:val="000000" w:themeColor="text1"/>
                          <w:sz w:val="24"/>
                          <w:szCs w:val="28"/>
                          <w:lang w:val="en-US"/>
                        </w:rPr>
                        <w:t>credit</w:t>
                      </w:r>
                      <w:proofErr w:type="gramEnd"/>
                      <w:r w:rsidR="00163AEC" w:rsidRPr="00163AEC">
                        <w:rPr>
                          <w:rFonts w:cs="Lucida Sans Unicode"/>
                          <w:b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 Award in Knowledge and Practice to Support the Communication skills of ASD</w:t>
                      </w:r>
                    </w:p>
                  </w:txbxContent>
                </v:textbox>
              </v:shape>
            </w:pict>
          </mc:Fallback>
        </mc:AlternateContent>
      </w:r>
      <w:r w:rsidR="00CB705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2BB949" wp14:editId="2E6FEE34">
                <wp:simplePos x="0" y="0"/>
                <wp:positionH relativeFrom="column">
                  <wp:posOffset>5005392</wp:posOffset>
                </wp:positionH>
                <wp:positionV relativeFrom="paragraph">
                  <wp:posOffset>1532964</wp:posOffset>
                </wp:positionV>
                <wp:extent cx="1541780" cy="1459865"/>
                <wp:effectExtent l="361950" t="0" r="20320" b="26035"/>
                <wp:wrapNone/>
                <wp:docPr id="9" name="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1459865"/>
                        </a:xfrm>
                        <a:prstGeom prst="wedgeRectCallout">
                          <a:avLst>
                            <a:gd name="adj1" fmla="val -72789"/>
                            <a:gd name="adj2" fmla="val 20046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7052" w:rsidRPr="00CB7052" w:rsidRDefault="00CB7052" w:rsidP="00CB7052">
                            <w:pPr>
                              <w:pStyle w:val="NoSpacing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12"/>
                                <w:szCs w:val="28"/>
                                <w:lang w:val="en-GB"/>
                              </w:rPr>
                            </w:pPr>
                          </w:p>
                          <w:p w:rsidR="00CB7052" w:rsidRDefault="00CB7052" w:rsidP="00CB7052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sz w:val="24"/>
                                <w:szCs w:val="28"/>
                                <w:lang w:val="en-GB"/>
                              </w:rPr>
                              <w:t xml:space="preserve">Uses </w:t>
                            </w:r>
                            <w:r w:rsidRPr="00CB7052">
                              <w:rPr>
                                <w:rFonts w:asciiTheme="minorHAnsi" w:eastAsiaTheme="minorHAnsi" w:hAnsiTheme="minorHAnsi" w:cstheme="minorBidi"/>
                                <w:b/>
                                <w:sz w:val="24"/>
                                <w:szCs w:val="28"/>
                                <w:lang w:val="en-GB"/>
                              </w:rPr>
                              <w:t>interactive teaching methods, practical activities, videos and group discussion to engage learners</w:t>
                            </w:r>
                          </w:p>
                          <w:p w:rsidR="00CB7052" w:rsidRPr="00CB7052" w:rsidRDefault="00CB7052" w:rsidP="00CB70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"/>
                              </w:rPr>
                            </w:pPr>
                          </w:p>
                          <w:p w:rsidR="00CB7052" w:rsidRDefault="00CB7052" w:rsidP="00CB7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9" o:spid="_x0000_s1030" type="#_x0000_t61" style="position:absolute;margin-left:394.15pt;margin-top:120.7pt;width:121.4pt;height:11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" adj="-4922,15130" fillcolor="#92cddc [1944]" strokecolor="#385d8a" strokeweight="2pt">
                <v:textbox>
                  <w:txbxContent>
                    <w:p w:rsidR="00CB7052" w:rsidRPr="00CB7052" w:rsidRDefault="00CB7052" w:rsidP="00CB7052">
                      <w:pPr>
                        <w:pStyle w:val="NoSpacing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12"/>
                          <w:szCs w:val="28"/>
                          <w:lang w:val="en-GB"/>
                        </w:rPr>
                      </w:pPr>
                    </w:p>
                    <w:p w:rsidR="00CB7052" w:rsidRDefault="00CB7052" w:rsidP="00CB7052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sz w:val="24"/>
                          <w:szCs w:val="28"/>
                          <w:lang w:val="en-GB"/>
                        </w:rPr>
                        <w:t xml:space="preserve">Uses </w:t>
                      </w:r>
                      <w:r w:rsidRPr="00CB7052">
                        <w:rPr>
                          <w:rFonts w:asciiTheme="minorHAnsi" w:eastAsiaTheme="minorHAnsi" w:hAnsiTheme="minorHAnsi" w:cstheme="minorBidi"/>
                          <w:b/>
                          <w:sz w:val="24"/>
                          <w:szCs w:val="28"/>
                          <w:lang w:val="en-GB"/>
                        </w:rPr>
                        <w:t>interactive teaching methods, practical activities, videos and group discussion to engage learners</w:t>
                      </w:r>
                    </w:p>
                    <w:p w:rsidR="00CB7052" w:rsidRPr="00CB7052" w:rsidRDefault="00CB7052" w:rsidP="00CB7052">
                      <w:pPr>
                        <w:jc w:val="center"/>
                        <w:rPr>
                          <w:b/>
                          <w:color w:val="000000" w:themeColor="text1"/>
                          <w:sz w:val="6"/>
                        </w:rPr>
                      </w:pPr>
                    </w:p>
                    <w:p w:rsidR="00CB7052" w:rsidRDefault="00CB7052" w:rsidP="00CB70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09C9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21FEDF" wp14:editId="7F3B812E">
                <wp:simplePos x="0" y="0"/>
                <wp:positionH relativeFrom="column">
                  <wp:posOffset>-239057</wp:posOffset>
                </wp:positionH>
                <wp:positionV relativeFrom="paragraph">
                  <wp:posOffset>7137416</wp:posOffset>
                </wp:positionV>
                <wp:extent cx="6792595" cy="4398645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439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16" w:rsidRPr="00CB7052" w:rsidRDefault="00D21516" w:rsidP="00C009C9">
                            <w:pPr>
                              <w:pStyle w:val="NoSpacing"/>
                              <w:ind w:left="426" w:hanging="283"/>
                              <w:rPr>
                                <w:rFonts w:asciiTheme="minorHAnsi" w:hAnsiTheme="minorHAnsi" w:cs="Arial"/>
                                <w:sz w:val="10"/>
                              </w:rPr>
                            </w:pPr>
                          </w:p>
                          <w:p w:rsidR="00163AEC" w:rsidRDefault="00163AEC" w:rsidP="00666383">
                            <w:pPr>
                              <w:pStyle w:val="NoSpacing"/>
                              <w:jc w:val="center"/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</w:pPr>
                          </w:p>
                          <w:p w:rsidR="00CB7052" w:rsidRDefault="00BA0200" w:rsidP="00666383">
                            <w:pPr>
                              <w:pStyle w:val="NoSpacing"/>
                              <w:jc w:val="center"/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</w:pPr>
                            <w:r w:rsidRP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>Cost</w:t>
                            </w:r>
                            <w:r w:rsidRPr="00CB7052">
                              <w:rPr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>:</w:t>
                            </w:r>
                            <w:r w:rsidRP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CB7052" w:rsidRP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>£390</w:t>
                            </w:r>
                            <w:r w:rsid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CB7052" w:rsidRP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>(including VAT</w:t>
                            </w:r>
                            <w:r w:rsid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>) per delegate</w:t>
                            </w:r>
                          </w:p>
                          <w:p w:rsidR="00C009C9" w:rsidRPr="00CB7052" w:rsidRDefault="00BA0200" w:rsidP="00666383">
                            <w:pPr>
                              <w:pStyle w:val="NoSpacing"/>
                              <w:jc w:val="center"/>
                              <w:rPr>
                                <w:color w:val="333333"/>
                                <w:kern w:val="32"/>
                                <w:sz w:val="18"/>
                                <w:szCs w:val="32"/>
                              </w:rPr>
                            </w:pPr>
                            <w:r w:rsidRPr="00CB7052">
                              <w:rPr>
                                <w:b/>
                                <w:color w:val="333333"/>
                                <w:kern w:val="3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CB7052" w:rsidRPr="00CB7052">
                              <w:rPr>
                                <w:color w:val="333333"/>
                                <w:kern w:val="32"/>
                                <w:sz w:val="28"/>
                                <w:szCs w:val="32"/>
                              </w:rPr>
                              <w:t>(</w:t>
                            </w:r>
                            <w:proofErr w:type="gramStart"/>
                            <w:r w:rsidR="00CB7052" w:rsidRPr="00CB7052">
                              <w:rPr>
                                <w:color w:val="333333"/>
                                <w:kern w:val="32"/>
                                <w:sz w:val="28"/>
                                <w:szCs w:val="32"/>
                                <w:lang w:val="en-GB"/>
                              </w:rPr>
                              <w:t>includes</w:t>
                            </w:r>
                            <w:proofErr w:type="gramEnd"/>
                            <w:r w:rsidR="00CB7052" w:rsidRPr="00CB7052">
                              <w:rPr>
                                <w:color w:val="333333"/>
                                <w:kern w:val="32"/>
                                <w:sz w:val="28"/>
                                <w:szCs w:val="32"/>
                                <w:lang w:val="en-GB"/>
                              </w:rPr>
                              <w:t xml:space="preserve"> ten x 2.5 hour training sessions, marking of portfolios, accreditation fee and the Language Builders book)</w:t>
                            </w:r>
                          </w:p>
                          <w:p w:rsidR="00C009C9" w:rsidRPr="00D21516" w:rsidRDefault="00C009C9" w:rsidP="00666383">
                            <w:pPr>
                              <w:pStyle w:val="NoSpacing"/>
                              <w:jc w:val="center"/>
                              <w:rPr>
                                <w:b/>
                                <w:color w:val="333333"/>
                                <w:kern w:val="32"/>
                                <w:sz w:val="12"/>
                                <w:szCs w:val="10"/>
                              </w:rPr>
                            </w:pPr>
                          </w:p>
                          <w:p w:rsidR="00D21516" w:rsidRPr="00D21516" w:rsidRDefault="000E162A" w:rsidP="00163AEC">
                            <w:pPr>
                              <w:spacing w:after="0" w:line="240" w:lineRule="auto"/>
                              <w:jc w:val="center"/>
                              <w:rPr>
                                <w:rFonts w:cs="Frutiger-Black"/>
                                <w:color w:val="7030A0"/>
                                <w:szCs w:val="32"/>
                              </w:rPr>
                            </w:pPr>
                            <w:r>
                              <w:rPr>
                                <w:rFonts w:cs="Frutiger-Black"/>
                                <w:color w:val="7030A0"/>
                                <w:sz w:val="32"/>
                                <w:szCs w:val="32"/>
                              </w:rPr>
                              <w:t>To apply</w:t>
                            </w:r>
                            <w:r w:rsidR="00163AEC">
                              <w:rPr>
                                <w:rFonts w:cs="Frutiger-Black"/>
                                <w:color w:val="7030A0"/>
                                <w:sz w:val="32"/>
                                <w:szCs w:val="32"/>
                              </w:rPr>
                              <w:t>, please email ECCH.SALTtraining@nhs.net</w:t>
                            </w:r>
                          </w:p>
                          <w:p w:rsidR="00D21516" w:rsidRPr="00D21516" w:rsidRDefault="000E162A" w:rsidP="000E162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Frutiger-Black"/>
                                <w:color w:val="7030A0"/>
                                <w:sz w:val="12"/>
                                <w:szCs w:val="32"/>
                              </w:rPr>
                            </w:pPr>
                            <w:r w:rsidRPr="00D21516">
                              <w:rPr>
                                <w:rFonts w:cs="Frutiger-Black"/>
                                <w:color w:val="333333"/>
                                <w:sz w:val="24"/>
                                <w:szCs w:val="32"/>
                              </w:rPr>
                              <w:t xml:space="preserve">Your place will be confirmed once we have received </w:t>
                            </w:r>
                            <w:r>
                              <w:rPr>
                                <w:rFonts w:cs="Frutiger-Black"/>
                                <w:color w:val="333333"/>
                                <w:sz w:val="24"/>
                                <w:szCs w:val="32"/>
                              </w:rPr>
                              <w:t>your completed application form</w:t>
                            </w:r>
                          </w:p>
                          <w:p w:rsidR="000E162A" w:rsidRDefault="000E162A" w:rsidP="00BA0200">
                            <w:pPr>
                              <w:pStyle w:val="NoSpacing"/>
                              <w:rPr>
                                <w:rFonts w:asciiTheme="minorHAnsi" w:hAnsiTheme="minorHAnsi" w:cs="Frutiger-Black"/>
                                <w:color w:val="7030A0"/>
                                <w:sz w:val="20"/>
                                <w:szCs w:val="32"/>
                              </w:rPr>
                            </w:pPr>
                          </w:p>
                          <w:p w:rsidR="00DE629C" w:rsidRPr="000E162A" w:rsidRDefault="00DE629C" w:rsidP="00BA0200">
                            <w:pPr>
                              <w:pStyle w:val="NoSpacing"/>
                              <w:rPr>
                                <w:rFonts w:asciiTheme="minorHAnsi" w:hAnsiTheme="minorHAnsi" w:cs="Frutiger-Black"/>
                                <w:color w:val="7030A0"/>
                                <w:sz w:val="20"/>
                                <w:szCs w:val="32"/>
                              </w:rPr>
                            </w:pPr>
                          </w:p>
                          <w:p w:rsidR="00D21516" w:rsidRPr="00D21516" w:rsidRDefault="000E162A" w:rsidP="00BA0200">
                            <w:pPr>
                              <w:pStyle w:val="NoSpacing"/>
                              <w:rPr>
                                <w:rFonts w:asciiTheme="minorHAnsi" w:hAnsiTheme="minorHAnsi" w:cs="Frutiger-Black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Frutiger-Black"/>
                                <w:color w:val="7030A0"/>
                                <w:sz w:val="32"/>
                                <w:szCs w:val="32"/>
                              </w:rPr>
                              <w:t>For further information, c</w:t>
                            </w:r>
                            <w:r w:rsidR="00D21516" w:rsidRPr="00D21516">
                              <w:rPr>
                                <w:rFonts w:asciiTheme="minorHAnsi" w:hAnsiTheme="minorHAnsi" w:cs="Frutiger-Black"/>
                                <w:color w:val="7030A0"/>
                                <w:sz w:val="32"/>
                                <w:szCs w:val="32"/>
                              </w:rPr>
                              <w:t xml:space="preserve">ontact us: </w:t>
                            </w:r>
                          </w:p>
                          <w:p w:rsidR="00BA0200" w:rsidRPr="00D21516" w:rsidRDefault="00BA0200" w:rsidP="00BA0200">
                            <w:pPr>
                              <w:pStyle w:val="NoSpacing"/>
                              <w:rPr>
                                <w:rFonts w:asciiTheme="minorHAnsi" w:hAnsiTheme="minorHAnsi" w:cs="Frutiger-Black"/>
                                <w:b/>
                                <w:color w:val="7030A0"/>
                                <w:sz w:val="24"/>
                                <w:szCs w:val="32"/>
                              </w:rPr>
                            </w:pPr>
                            <w:r w:rsidRPr="00D21516">
                              <w:rPr>
                                <w:rFonts w:asciiTheme="minorHAnsi" w:hAnsiTheme="minorHAnsi" w:cs="Frutiger-Black"/>
                                <w:b/>
                                <w:color w:val="7030A0"/>
                                <w:sz w:val="24"/>
                                <w:szCs w:val="32"/>
                              </w:rPr>
                              <w:t>ECCH.SALTtraining@nhs.net</w:t>
                            </w:r>
                          </w:p>
                          <w:p w:rsidR="00BA0200" w:rsidRPr="00D21516" w:rsidRDefault="00BA0200" w:rsidP="00BA0200">
                            <w:pPr>
                              <w:pStyle w:val="NoSpacing"/>
                              <w:rPr>
                                <w:rFonts w:asciiTheme="minorHAnsi" w:hAnsiTheme="minorHAnsi" w:cs="Frutiger-Black"/>
                                <w:b/>
                                <w:color w:val="7030A0"/>
                                <w:sz w:val="24"/>
                                <w:szCs w:val="32"/>
                              </w:rPr>
                            </w:pPr>
                            <w:r w:rsidRPr="00D21516">
                              <w:rPr>
                                <w:rFonts w:asciiTheme="minorHAnsi" w:hAnsiTheme="minorHAnsi" w:cs="Frutiger-Black"/>
                                <w:b/>
                                <w:color w:val="7030A0"/>
                                <w:sz w:val="24"/>
                                <w:szCs w:val="32"/>
                              </w:rPr>
                              <w:t>01493 808630</w:t>
                            </w:r>
                          </w:p>
                          <w:p w:rsidR="00BA0200" w:rsidRDefault="00BA02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-18.8pt;margin-top:562pt;width:534.85pt;height:346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" filled="f" stroked="f" strokeweight=".5pt">
                <v:textbox>
                  <w:txbxContent>
                    <w:p w:rsidR="00D21516" w:rsidRPr="00CB7052" w:rsidRDefault="00D21516" w:rsidP="00C009C9">
                      <w:pPr>
                        <w:pStyle w:val="NoSpacing"/>
                        <w:ind w:left="426" w:hanging="283"/>
                        <w:rPr>
                          <w:rFonts w:asciiTheme="minorHAnsi" w:hAnsiTheme="minorHAnsi" w:cs="Arial"/>
                          <w:sz w:val="10"/>
                        </w:rPr>
                      </w:pPr>
                    </w:p>
                    <w:p w:rsidR="00163AEC" w:rsidRDefault="00163AEC" w:rsidP="00666383">
                      <w:pPr>
                        <w:pStyle w:val="NoSpacing"/>
                        <w:jc w:val="center"/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</w:pPr>
                    </w:p>
                    <w:p w:rsidR="00CB7052" w:rsidRDefault="00BA0200" w:rsidP="00666383">
                      <w:pPr>
                        <w:pStyle w:val="NoSpacing"/>
                        <w:jc w:val="center"/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</w:pPr>
                      <w:r w:rsidRP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>Cost</w:t>
                      </w:r>
                      <w:r w:rsidRPr="00CB7052">
                        <w:rPr>
                          <w:color w:val="333333"/>
                          <w:kern w:val="32"/>
                          <w:sz w:val="36"/>
                          <w:szCs w:val="32"/>
                        </w:rPr>
                        <w:t>:</w:t>
                      </w:r>
                      <w:r w:rsidRP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 xml:space="preserve"> </w:t>
                      </w:r>
                      <w:r w:rsidR="00CB7052" w:rsidRP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>£390</w:t>
                      </w:r>
                      <w:r w:rsid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 xml:space="preserve"> </w:t>
                      </w:r>
                      <w:r w:rsidR="00CB7052" w:rsidRP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>(including VAT</w:t>
                      </w:r>
                      <w:r w:rsid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>) per delegate</w:t>
                      </w:r>
                    </w:p>
                    <w:p w:rsidR="00C009C9" w:rsidRPr="00CB7052" w:rsidRDefault="00BA0200" w:rsidP="00666383">
                      <w:pPr>
                        <w:pStyle w:val="NoSpacing"/>
                        <w:jc w:val="center"/>
                        <w:rPr>
                          <w:color w:val="333333"/>
                          <w:kern w:val="32"/>
                          <w:sz w:val="18"/>
                          <w:szCs w:val="32"/>
                        </w:rPr>
                      </w:pPr>
                      <w:r w:rsidRPr="00CB7052">
                        <w:rPr>
                          <w:b/>
                          <w:color w:val="333333"/>
                          <w:kern w:val="32"/>
                          <w:sz w:val="36"/>
                          <w:szCs w:val="32"/>
                        </w:rPr>
                        <w:t xml:space="preserve"> </w:t>
                      </w:r>
                      <w:r w:rsidR="00CB7052" w:rsidRPr="00CB7052">
                        <w:rPr>
                          <w:color w:val="333333"/>
                          <w:kern w:val="32"/>
                          <w:sz w:val="28"/>
                          <w:szCs w:val="32"/>
                        </w:rPr>
                        <w:t>(</w:t>
                      </w:r>
                      <w:proofErr w:type="gramStart"/>
                      <w:r w:rsidR="00CB7052" w:rsidRPr="00CB7052">
                        <w:rPr>
                          <w:color w:val="333333"/>
                          <w:kern w:val="32"/>
                          <w:sz w:val="28"/>
                          <w:szCs w:val="32"/>
                          <w:lang w:val="en-GB"/>
                        </w:rPr>
                        <w:t>includes</w:t>
                      </w:r>
                      <w:proofErr w:type="gramEnd"/>
                      <w:r w:rsidR="00CB7052" w:rsidRPr="00CB7052">
                        <w:rPr>
                          <w:color w:val="333333"/>
                          <w:kern w:val="32"/>
                          <w:sz w:val="28"/>
                          <w:szCs w:val="32"/>
                          <w:lang w:val="en-GB"/>
                        </w:rPr>
                        <w:t xml:space="preserve"> ten x 2.5 hour training sessions, marking of portfolios, accreditation fee and the Language Builders book)</w:t>
                      </w:r>
                    </w:p>
                    <w:p w:rsidR="00C009C9" w:rsidRPr="00D21516" w:rsidRDefault="00C009C9" w:rsidP="00666383">
                      <w:pPr>
                        <w:pStyle w:val="NoSpacing"/>
                        <w:jc w:val="center"/>
                        <w:rPr>
                          <w:b/>
                          <w:color w:val="333333"/>
                          <w:kern w:val="32"/>
                          <w:sz w:val="12"/>
                          <w:szCs w:val="10"/>
                        </w:rPr>
                      </w:pPr>
                    </w:p>
                    <w:p w:rsidR="00D21516" w:rsidRPr="00D21516" w:rsidRDefault="000E162A" w:rsidP="00163AEC">
                      <w:pPr>
                        <w:spacing w:after="0" w:line="240" w:lineRule="auto"/>
                        <w:jc w:val="center"/>
                        <w:rPr>
                          <w:rFonts w:cs="Frutiger-Black"/>
                          <w:color w:val="7030A0"/>
                          <w:szCs w:val="32"/>
                        </w:rPr>
                      </w:pPr>
                      <w:r>
                        <w:rPr>
                          <w:rFonts w:cs="Frutiger-Black"/>
                          <w:color w:val="7030A0"/>
                          <w:sz w:val="32"/>
                          <w:szCs w:val="32"/>
                        </w:rPr>
                        <w:t>To apply</w:t>
                      </w:r>
                      <w:r w:rsidR="00163AEC">
                        <w:rPr>
                          <w:rFonts w:cs="Frutiger-Black"/>
                          <w:color w:val="7030A0"/>
                          <w:sz w:val="32"/>
                          <w:szCs w:val="32"/>
                        </w:rPr>
                        <w:t>, please email ECCH.SALTtraining@nhs.net</w:t>
                      </w:r>
                    </w:p>
                    <w:p w:rsidR="00D21516" w:rsidRPr="00D21516" w:rsidRDefault="000E162A" w:rsidP="000E162A">
                      <w:pPr>
                        <w:pStyle w:val="NoSpacing"/>
                        <w:jc w:val="center"/>
                        <w:rPr>
                          <w:rFonts w:asciiTheme="minorHAnsi" w:hAnsiTheme="minorHAnsi" w:cs="Frutiger-Black"/>
                          <w:color w:val="7030A0"/>
                          <w:sz w:val="12"/>
                          <w:szCs w:val="32"/>
                        </w:rPr>
                      </w:pPr>
                      <w:r w:rsidRPr="00D21516">
                        <w:rPr>
                          <w:rFonts w:cs="Frutiger-Black"/>
                          <w:color w:val="333333"/>
                          <w:sz w:val="24"/>
                          <w:szCs w:val="32"/>
                        </w:rPr>
                        <w:t xml:space="preserve">Your place will be confirmed once we have received </w:t>
                      </w:r>
                      <w:r>
                        <w:rPr>
                          <w:rFonts w:cs="Frutiger-Black"/>
                          <w:color w:val="333333"/>
                          <w:sz w:val="24"/>
                          <w:szCs w:val="32"/>
                        </w:rPr>
                        <w:t>your completed application form</w:t>
                      </w:r>
                    </w:p>
                    <w:p w:rsidR="000E162A" w:rsidRDefault="000E162A" w:rsidP="00BA0200">
                      <w:pPr>
                        <w:pStyle w:val="NoSpacing"/>
                        <w:rPr>
                          <w:rFonts w:asciiTheme="minorHAnsi" w:hAnsiTheme="minorHAnsi" w:cs="Frutiger-Black"/>
                          <w:color w:val="7030A0"/>
                          <w:sz w:val="20"/>
                          <w:szCs w:val="32"/>
                        </w:rPr>
                      </w:pPr>
                    </w:p>
                    <w:p w:rsidR="00DE629C" w:rsidRPr="000E162A" w:rsidRDefault="00DE629C" w:rsidP="00BA0200">
                      <w:pPr>
                        <w:pStyle w:val="NoSpacing"/>
                        <w:rPr>
                          <w:rFonts w:asciiTheme="minorHAnsi" w:hAnsiTheme="minorHAnsi" w:cs="Frutiger-Black"/>
                          <w:color w:val="7030A0"/>
                          <w:sz w:val="20"/>
                          <w:szCs w:val="32"/>
                        </w:rPr>
                      </w:pPr>
                    </w:p>
                    <w:p w:rsidR="00D21516" w:rsidRPr="00D21516" w:rsidRDefault="000E162A" w:rsidP="00BA0200">
                      <w:pPr>
                        <w:pStyle w:val="NoSpacing"/>
                        <w:rPr>
                          <w:rFonts w:asciiTheme="minorHAnsi" w:hAnsiTheme="minorHAnsi" w:cs="Frutiger-Black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Frutiger-Black"/>
                          <w:color w:val="7030A0"/>
                          <w:sz w:val="32"/>
                          <w:szCs w:val="32"/>
                        </w:rPr>
                        <w:t>For further information, c</w:t>
                      </w:r>
                      <w:r w:rsidR="00D21516" w:rsidRPr="00D21516">
                        <w:rPr>
                          <w:rFonts w:asciiTheme="minorHAnsi" w:hAnsiTheme="minorHAnsi" w:cs="Frutiger-Black"/>
                          <w:color w:val="7030A0"/>
                          <w:sz w:val="32"/>
                          <w:szCs w:val="32"/>
                        </w:rPr>
                        <w:t xml:space="preserve">ontact us: </w:t>
                      </w:r>
                    </w:p>
                    <w:p w:rsidR="00BA0200" w:rsidRPr="00D21516" w:rsidRDefault="00BA0200" w:rsidP="00BA0200">
                      <w:pPr>
                        <w:pStyle w:val="NoSpacing"/>
                        <w:rPr>
                          <w:rFonts w:asciiTheme="minorHAnsi" w:hAnsiTheme="minorHAnsi" w:cs="Frutiger-Black"/>
                          <w:b/>
                          <w:color w:val="7030A0"/>
                          <w:sz w:val="24"/>
                          <w:szCs w:val="32"/>
                        </w:rPr>
                      </w:pPr>
                      <w:r w:rsidRPr="00D21516">
                        <w:rPr>
                          <w:rFonts w:asciiTheme="minorHAnsi" w:hAnsiTheme="minorHAnsi" w:cs="Frutiger-Black"/>
                          <w:b/>
                          <w:color w:val="7030A0"/>
                          <w:sz w:val="24"/>
                          <w:szCs w:val="32"/>
                        </w:rPr>
                        <w:t>ECCH.SALTtraining@nhs.net</w:t>
                      </w:r>
                    </w:p>
                    <w:p w:rsidR="00BA0200" w:rsidRPr="00D21516" w:rsidRDefault="00BA0200" w:rsidP="00BA0200">
                      <w:pPr>
                        <w:pStyle w:val="NoSpacing"/>
                        <w:rPr>
                          <w:rFonts w:asciiTheme="minorHAnsi" w:hAnsiTheme="minorHAnsi" w:cs="Frutiger-Black"/>
                          <w:b/>
                          <w:color w:val="7030A0"/>
                          <w:sz w:val="24"/>
                          <w:szCs w:val="32"/>
                        </w:rPr>
                      </w:pPr>
                      <w:r w:rsidRPr="00D21516">
                        <w:rPr>
                          <w:rFonts w:asciiTheme="minorHAnsi" w:hAnsiTheme="minorHAnsi" w:cs="Frutiger-Black"/>
                          <w:b/>
                          <w:color w:val="7030A0"/>
                          <w:sz w:val="24"/>
                          <w:szCs w:val="32"/>
                        </w:rPr>
                        <w:t>01493 808630</w:t>
                      </w:r>
                    </w:p>
                    <w:p w:rsidR="00BA0200" w:rsidRDefault="00BA0200"/>
                  </w:txbxContent>
                </v:textbox>
              </v:shape>
            </w:pict>
          </mc:Fallback>
        </mc:AlternateContent>
      </w:r>
      <w:r w:rsidR="00C009C9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97149" behindDoc="1" locked="0" layoutInCell="1" allowOverlap="1" wp14:anchorId="28D7CF8D" wp14:editId="7A422837">
                <wp:simplePos x="0" y="0"/>
                <wp:positionH relativeFrom="margin">
                  <wp:posOffset>-292100</wp:posOffset>
                </wp:positionH>
                <wp:positionV relativeFrom="paragraph">
                  <wp:posOffset>-178435</wp:posOffset>
                </wp:positionV>
                <wp:extent cx="6937375" cy="10134600"/>
                <wp:effectExtent l="0" t="0" r="15875" b="19050"/>
                <wp:wrapThrough wrapText="bothSides">
                  <wp:wrapPolygon edited="0">
                    <wp:start x="652" y="0"/>
                    <wp:lineTo x="0" y="203"/>
                    <wp:lineTo x="0" y="21153"/>
                    <wp:lineTo x="178" y="21438"/>
                    <wp:lineTo x="534" y="21600"/>
                    <wp:lineTo x="593" y="21600"/>
                    <wp:lineTo x="20997" y="21600"/>
                    <wp:lineTo x="21056" y="21600"/>
                    <wp:lineTo x="21412" y="21438"/>
                    <wp:lineTo x="21590" y="21194"/>
                    <wp:lineTo x="21590" y="203"/>
                    <wp:lineTo x="20938" y="0"/>
                    <wp:lineTo x="65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375" cy="10134600"/>
                        </a:xfrm>
                        <a:prstGeom prst="roundRect">
                          <a:avLst>
                            <a:gd name="adj" fmla="val 4768"/>
                          </a:avLst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5B9" w:rsidRDefault="006215B9" w:rsidP="006215B9">
                            <w:pPr>
                              <w:pStyle w:val="NoSpacing"/>
                              <w:jc w:val="right"/>
                              <w:rPr>
                                <w:b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885BA4" w:rsidRDefault="00885BA4" w:rsidP="006215B9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215B9" w:rsidRDefault="006215B9" w:rsidP="00747471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215B9" w:rsidRPr="006215B9" w:rsidRDefault="006215B9" w:rsidP="006215B9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30487" w:rsidRDefault="00030487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E091A" w:rsidRDefault="00AE091A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  <w:p w:rsidR="00E837F3" w:rsidRDefault="00E837F3" w:rsidP="006215B9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  <w:p w:rsidR="00E837F3" w:rsidRDefault="00E837F3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E837F3" w:rsidRDefault="00E837F3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2A3247" w:rsidRDefault="002A3247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2A3247" w:rsidRDefault="002A3247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2A3247" w:rsidRDefault="002A3247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2A3247" w:rsidRDefault="002A3247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BA0200" w:rsidRDefault="00BA0200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BA0200" w:rsidRDefault="00BA0200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BA0200" w:rsidRDefault="00BA0200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BA0200" w:rsidRDefault="00BA0200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BA0200" w:rsidRDefault="00BA0200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3E43D7" w:rsidRDefault="003E43D7" w:rsidP="00D84131">
                            <w:pPr>
                              <w:pStyle w:val="NoSpacing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163AEC" w:rsidRPr="00163AEC" w:rsidRDefault="00163AEC" w:rsidP="00163AEC">
                            <w:pPr>
                              <w:pStyle w:val="NoSpacing"/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</w:pP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An accredited course for those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working with pupils who have social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communication needs including Autism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Spectrum Disorder (ASD). It is suitable for staff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working in mainstream, special schools and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specialist units empowering them to develop the</w:t>
                            </w:r>
                            <w:r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communication skills of pupils who need help to</w:t>
                            </w:r>
                          </w:p>
                          <w:p w:rsidR="00163AEC" w:rsidRDefault="00163AEC" w:rsidP="00163AEC">
                            <w:pPr>
                              <w:pStyle w:val="NoSpacing"/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>use</w:t>
                            </w:r>
                            <w:proofErr w:type="gramEnd"/>
                            <w:r w:rsidRPr="00163AEC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 their language within a social context.</w:t>
                            </w:r>
                          </w:p>
                          <w:p w:rsidR="00CB7052" w:rsidRPr="00CB7052" w:rsidRDefault="00CB7052" w:rsidP="00163AEC">
                            <w:pPr>
                              <w:pStyle w:val="NoSpacing"/>
                              <w:rPr>
                                <w:rFonts w:cs="Frutiger-Black"/>
                                <w:sz w:val="24"/>
                                <w:szCs w:val="24"/>
                              </w:rPr>
                            </w:pPr>
                            <w:r w:rsidRPr="00CB7052">
                              <w:rPr>
                                <w:rFonts w:cs="Arial"/>
                                <w:sz w:val="24"/>
                                <w:szCs w:val="16"/>
                                <w:lang w:val="en-GB"/>
                              </w:rPr>
                              <w:t xml:space="preserve">The course is delivered over 10 weeks </w:t>
                            </w:r>
                            <w:r w:rsidRPr="00CB7052">
                              <w:rPr>
                                <w:rFonts w:cs="Arial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CB7052">
                              <w:rPr>
                                <w:rFonts w:cs="Frutiger-Black"/>
                                <w:sz w:val="24"/>
                                <w:szCs w:val="24"/>
                                <w:lang w:val="en-GB"/>
                              </w:rPr>
                              <w:t xml:space="preserve">each session lasts two and half hours). </w:t>
                            </w:r>
                            <w:r w:rsidRPr="00CB7052">
                              <w:rPr>
                                <w:rFonts w:cs="Frutiger-Black"/>
                                <w:sz w:val="24"/>
                                <w:szCs w:val="24"/>
                              </w:rPr>
                              <w:t xml:space="preserve">You will complete a portfolio, adding to it each week; this will help to put into practice what you learn on the course. Participants will receive a Level 2 or Level 3 nine credit Award in Knowledge and Practice to Support the Communication Skills of 5-11s – both levels are now on the Qualification and Credit Framework. A portfolio of evidence will need to be submitted. </w:t>
                            </w:r>
                            <w:r w:rsidR="00816D71">
                              <w:rPr>
                                <w:rFonts w:cs="Frutiger-Black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 w:rsidR="00816D71" w:rsidRPr="00737041">
                                <w:rPr>
                                  <w:rStyle w:val="Hyperlink"/>
                                  <w:rFonts w:cs="Frutiger-Black"/>
                                  <w:sz w:val="24"/>
                                  <w:szCs w:val="24"/>
                                </w:rPr>
                                <w:t>www.Elklan.co.uk</w:t>
                              </w:r>
                            </w:hyperlink>
                            <w:r w:rsidR="00816D71">
                              <w:rPr>
                                <w:rFonts w:cs="Frutiger-Black"/>
                                <w:sz w:val="24"/>
                                <w:szCs w:val="24"/>
                              </w:rPr>
                              <w:t xml:space="preserve"> for more details.</w:t>
                            </w:r>
                          </w:p>
                          <w:p w:rsidR="00E837F3" w:rsidRPr="00E837F3" w:rsidRDefault="00E837F3" w:rsidP="00E837F3">
                            <w:pPr>
                              <w:pStyle w:val="NoSpacing"/>
                              <w:rPr>
                                <w:rFonts w:cs="Frutiger-Black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  <w:p w:rsidR="00030487" w:rsidRPr="006215B9" w:rsidRDefault="00030487" w:rsidP="006215B9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A263C" w:rsidRDefault="002A26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" o:spid="_x0000_s1032" style="position:absolute;margin-left:-23pt;margin-top:-14.05pt;width:546.25pt;height:798pt;z-index:-2516193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" filled="f" strokecolor="#8064a2 [3207]" strokeweight="2pt">
                <v:textbox>
                  <w:txbxContent>
                    <w:p w:rsidR="006215B9" w:rsidRDefault="006215B9" w:rsidP="006215B9">
                      <w:pPr>
                        <w:pStyle w:val="NoSpacing"/>
                        <w:jc w:val="right"/>
                        <w:rPr>
                          <w:b/>
                          <w:noProof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="00885BA4" w:rsidRDefault="00885BA4" w:rsidP="006215B9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215B9" w:rsidRDefault="006215B9" w:rsidP="00747471">
                      <w:pPr>
                        <w:pStyle w:val="NoSpacing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215B9" w:rsidRPr="006215B9" w:rsidRDefault="006215B9" w:rsidP="006215B9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030487" w:rsidRDefault="00030487" w:rsidP="006215B9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</w:rPr>
                      </w:pPr>
                    </w:p>
                    <w:p w:rsidR="00AE091A" w:rsidRDefault="00AE091A" w:rsidP="006215B9">
                      <w:pPr>
                        <w:pStyle w:val="NoSpacing"/>
                        <w:rPr>
                          <w:rFonts w:cs="Frutiger-Black"/>
                          <w:b/>
                          <w:sz w:val="24"/>
                          <w:szCs w:val="26"/>
                        </w:rPr>
                      </w:pPr>
                    </w:p>
                    <w:p w:rsidR="00E837F3" w:rsidRDefault="00E837F3" w:rsidP="006215B9">
                      <w:pPr>
                        <w:pStyle w:val="NoSpacing"/>
                        <w:rPr>
                          <w:rFonts w:cs="Frutiger-Black"/>
                          <w:b/>
                          <w:sz w:val="24"/>
                          <w:szCs w:val="26"/>
                        </w:rPr>
                      </w:pPr>
                    </w:p>
                    <w:p w:rsidR="00E837F3" w:rsidRDefault="00E837F3" w:rsidP="00D84131">
                      <w:pPr>
                        <w:pStyle w:val="NoSpacing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E837F3" w:rsidRDefault="00E837F3" w:rsidP="00D84131">
                      <w:pPr>
                        <w:pStyle w:val="NoSpacing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2A3247" w:rsidRDefault="002A3247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2A3247" w:rsidRDefault="002A3247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2A3247" w:rsidRDefault="002A3247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2A3247" w:rsidRDefault="002A3247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BA0200" w:rsidRDefault="00BA0200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BA0200" w:rsidRDefault="00BA0200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BA0200" w:rsidRDefault="00BA0200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BA0200" w:rsidRDefault="00BA0200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BA0200" w:rsidRDefault="00BA0200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3E43D7" w:rsidRDefault="003E43D7" w:rsidP="00D84131">
                      <w:pPr>
                        <w:pStyle w:val="NoSpacing"/>
                        <w:rPr>
                          <w:rFonts w:asciiTheme="minorHAnsi" w:hAnsiTheme="minorHAnsi" w:cs="Arial"/>
                          <w:b/>
                          <w:sz w:val="24"/>
                          <w:szCs w:val="16"/>
                        </w:rPr>
                      </w:pPr>
                    </w:p>
                    <w:p w:rsidR="00163AEC" w:rsidRPr="00163AEC" w:rsidRDefault="00163AEC" w:rsidP="00163AEC">
                      <w:pPr>
                        <w:pStyle w:val="NoSpacing"/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</w:pP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An accredited course for those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working with pupils who have social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communication needs including Autism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Spectrum Disorder (ASD). It is suitable for staff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working in mainstream, special schools and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specialist units empowering them to develop the</w:t>
                      </w:r>
                      <w:r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</w:t>
                      </w:r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communication skills of pupils who need help to</w:t>
                      </w:r>
                    </w:p>
                    <w:p w:rsidR="00163AEC" w:rsidRDefault="00163AEC" w:rsidP="00163AEC">
                      <w:pPr>
                        <w:pStyle w:val="NoSpacing"/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</w:pPr>
                      <w:proofErr w:type="gramStart"/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>use</w:t>
                      </w:r>
                      <w:proofErr w:type="gramEnd"/>
                      <w:r w:rsidRPr="00163AEC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 their language within a social context.</w:t>
                      </w:r>
                    </w:p>
                    <w:p w:rsidR="00CB7052" w:rsidRPr="00CB7052" w:rsidRDefault="00CB7052" w:rsidP="00163AEC">
                      <w:pPr>
                        <w:pStyle w:val="NoSpacing"/>
                        <w:rPr>
                          <w:rFonts w:cs="Frutiger-Black"/>
                          <w:sz w:val="24"/>
                          <w:szCs w:val="24"/>
                        </w:rPr>
                      </w:pPr>
                      <w:r w:rsidRPr="00CB7052">
                        <w:rPr>
                          <w:rFonts w:cs="Arial"/>
                          <w:sz w:val="24"/>
                          <w:szCs w:val="16"/>
                          <w:lang w:val="en-GB"/>
                        </w:rPr>
                        <w:t xml:space="preserve">The course is delivered over 10 weeks </w:t>
                      </w:r>
                      <w:r w:rsidRPr="00CB7052">
                        <w:rPr>
                          <w:rFonts w:cs="Arial"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CB7052">
                        <w:rPr>
                          <w:rFonts w:cs="Frutiger-Black"/>
                          <w:sz w:val="24"/>
                          <w:szCs w:val="24"/>
                          <w:lang w:val="en-GB"/>
                        </w:rPr>
                        <w:t xml:space="preserve">each session lasts two and half hours). </w:t>
                      </w:r>
                      <w:r w:rsidRPr="00CB7052">
                        <w:rPr>
                          <w:rFonts w:cs="Frutiger-Black"/>
                          <w:sz w:val="24"/>
                          <w:szCs w:val="24"/>
                        </w:rPr>
                        <w:t xml:space="preserve">You will complete a portfolio, adding to it each week; this will help to put into practice what you learn on the course. Participants will receive a Level 2 or Level 3 nine credit Award in Knowledge and Practice to Support the Communication Skills of 5-11s – both levels are now on the Qualification and Credit Framework. A portfolio of evidence will need to be submitted. </w:t>
                      </w:r>
                      <w:r w:rsidR="00816D71">
                        <w:rPr>
                          <w:rFonts w:cs="Frutiger-Black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 w:rsidR="00816D71" w:rsidRPr="00737041">
                          <w:rPr>
                            <w:rStyle w:val="Hyperlink"/>
                            <w:rFonts w:cs="Frutiger-Black"/>
                            <w:sz w:val="24"/>
                            <w:szCs w:val="24"/>
                          </w:rPr>
                          <w:t>www.Elklan.co.uk</w:t>
                        </w:r>
                      </w:hyperlink>
                      <w:r w:rsidR="00816D71">
                        <w:rPr>
                          <w:rFonts w:cs="Frutiger-Black"/>
                          <w:sz w:val="24"/>
                          <w:szCs w:val="24"/>
                        </w:rPr>
                        <w:t xml:space="preserve"> for more details.</w:t>
                      </w:r>
                    </w:p>
                    <w:p w:rsidR="00E837F3" w:rsidRPr="00E837F3" w:rsidRDefault="00E837F3" w:rsidP="00E837F3">
                      <w:pPr>
                        <w:pStyle w:val="NoSpacing"/>
                        <w:rPr>
                          <w:rFonts w:cs="Frutiger-Black"/>
                          <w:b/>
                          <w:sz w:val="26"/>
                          <w:szCs w:val="26"/>
                          <w:lang w:val="en-GB"/>
                        </w:rPr>
                      </w:pPr>
                    </w:p>
                    <w:p w:rsidR="00030487" w:rsidRPr="006215B9" w:rsidRDefault="00030487" w:rsidP="006215B9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2A263C" w:rsidRDefault="002A263C"/>
                  </w:txbxContent>
                </v:textbox>
                <w10:wrap type="through" anchorx="margin"/>
              </v:roundrect>
            </w:pict>
          </mc:Fallback>
        </mc:AlternateContent>
      </w:r>
      <w:r w:rsidR="00D21516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w:drawing>
          <wp:anchor distT="0" distB="0" distL="114300" distR="114300" simplePos="0" relativeHeight="251722752" behindDoc="0" locked="0" layoutInCell="1" allowOverlap="1" wp14:anchorId="570DB792" wp14:editId="444843F7">
            <wp:simplePos x="0" y="0"/>
            <wp:positionH relativeFrom="column">
              <wp:posOffset>3949700</wp:posOffset>
            </wp:positionH>
            <wp:positionV relativeFrom="paragraph">
              <wp:posOffset>9130665</wp:posOffset>
            </wp:positionV>
            <wp:extent cx="1210945" cy="752475"/>
            <wp:effectExtent l="0" t="0" r="8255" b="9525"/>
            <wp:wrapNone/>
            <wp:docPr id="5" name="Picture 5" descr="2col_ecch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col_ecch_Letterhea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516">
        <w:rPr>
          <w:rFonts w:ascii="Frutiger-Black" w:hAnsi="Frutiger-Black" w:cs="Frutiger-Black"/>
          <w:noProof/>
          <w:color w:val="7030A0"/>
          <w:sz w:val="30"/>
          <w:szCs w:val="30"/>
          <w:lang w:eastAsia="en-GB"/>
        </w:rPr>
        <w:drawing>
          <wp:anchor distT="0" distB="0" distL="114300" distR="114300" simplePos="0" relativeHeight="251723776" behindDoc="0" locked="0" layoutInCell="1" allowOverlap="1" wp14:anchorId="23643219" wp14:editId="55E2BAFA">
            <wp:simplePos x="0" y="0"/>
            <wp:positionH relativeFrom="column">
              <wp:posOffset>5295900</wp:posOffset>
            </wp:positionH>
            <wp:positionV relativeFrom="paragraph">
              <wp:posOffset>9267825</wp:posOffset>
            </wp:positionV>
            <wp:extent cx="1253490" cy="598170"/>
            <wp:effectExtent l="0" t="0" r="3810" b="0"/>
            <wp:wrapNone/>
            <wp:docPr id="41" name="Picture 41" descr="Description: NHS logo - p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Description: NHS logo - p300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762BF71D" wp14:editId="0FB3FBC4">
                <wp:simplePos x="0" y="0"/>
                <wp:positionH relativeFrom="column">
                  <wp:posOffset>1299969</wp:posOffset>
                </wp:positionH>
                <wp:positionV relativeFrom="paragraph">
                  <wp:posOffset>9667190</wp:posOffset>
                </wp:positionV>
                <wp:extent cx="2648197" cy="3443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197" cy="34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200" w:rsidRPr="00BA0200" w:rsidRDefault="00BA0200">
                            <w:pPr>
                              <w:rPr>
                                <w:color w:val="7030A0"/>
                                <w:sz w:val="24"/>
                                <w:szCs w:val="32"/>
                              </w:rPr>
                            </w:pPr>
                            <w:r w:rsidRPr="00BA0200">
                              <w:rPr>
                                <w:color w:val="7030A0"/>
                                <w:sz w:val="24"/>
                                <w:szCs w:val="32"/>
                              </w:rPr>
                              <w:t>Speech and Language Therapy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02.35pt;margin-top:761.2pt;width:208.5pt;height:27.1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" filled="f" stroked="f">
                <v:textbox>
                  <w:txbxContent>
                    <w:p w:rsidR="00BA0200" w:rsidRPr="00BA0200" w:rsidRDefault="00BA0200">
                      <w:pPr>
                        <w:rPr>
                          <w:color w:val="7030A0"/>
                          <w:sz w:val="24"/>
                          <w:szCs w:val="32"/>
                        </w:rPr>
                      </w:pPr>
                      <w:r w:rsidRPr="00BA0200">
                        <w:rPr>
                          <w:color w:val="7030A0"/>
                          <w:sz w:val="24"/>
                          <w:szCs w:val="32"/>
                        </w:rPr>
                        <w:t>Speech and Language Therapy Services</w:t>
                      </w:r>
                    </w:p>
                  </w:txbxContent>
                </v:textbox>
              </v:shape>
            </w:pict>
          </mc:Fallback>
        </mc:AlternateContent>
      </w:r>
      <w:r>
        <w:t>25</w:t>
      </w:r>
      <w:r w:rsidRPr="000A1D45">
        <w:rPr>
          <w:vertAlign w:val="superscript"/>
        </w:rPr>
        <w:t>th</w:t>
      </w:r>
      <w:r>
        <w:t xml:space="preserve"> </w:t>
      </w:r>
    </w:p>
    <w:sectPr w:rsidR="00B07C60" w:rsidRPr="00EE41A2" w:rsidSect="00D21516">
      <w:footerReference w:type="default" r:id="rId14"/>
      <w:pgSz w:w="11906" w:h="16838"/>
      <w:pgMar w:top="709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F2" w:rsidRDefault="00D65CF2" w:rsidP="00D21AAE">
      <w:pPr>
        <w:spacing w:after="0" w:line="240" w:lineRule="auto"/>
      </w:pPr>
      <w:r>
        <w:separator/>
      </w:r>
    </w:p>
  </w:endnote>
  <w:endnote w:type="continuationSeparator" w:id="0">
    <w:p w:rsidR="00D65CF2" w:rsidRDefault="00D65CF2" w:rsidP="00D2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AE" w:rsidRDefault="00D21AAE" w:rsidP="00C93A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F2" w:rsidRDefault="00D65CF2" w:rsidP="00D21AAE">
      <w:pPr>
        <w:spacing w:after="0" w:line="240" w:lineRule="auto"/>
      </w:pPr>
      <w:r>
        <w:separator/>
      </w:r>
    </w:p>
  </w:footnote>
  <w:footnote w:type="continuationSeparator" w:id="0">
    <w:p w:rsidR="00D65CF2" w:rsidRDefault="00D65CF2" w:rsidP="00D2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D20DD"/>
    <w:multiLevelType w:val="hybridMultilevel"/>
    <w:tmpl w:val="DDE2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21157"/>
    <w:multiLevelType w:val="hybridMultilevel"/>
    <w:tmpl w:val="D7464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B431E"/>
    <w:multiLevelType w:val="hybridMultilevel"/>
    <w:tmpl w:val="1B04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13"/>
    <w:rsid w:val="00030487"/>
    <w:rsid w:val="0005686F"/>
    <w:rsid w:val="00085556"/>
    <w:rsid w:val="000A1D45"/>
    <w:rsid w:val="000B54DC"/>
    <w:rsid w:val="000B6828"/>
    <w:rsid w:val="000C0315"/>
    <w:rsid w:val="000D2AEA"/>
    <w:rsid w:val="000D7B58"/>
    <w:rsid w:val="000E162A"/>
    <w:rsid w:val="000E43F4"/>
    <w:rsid w:val="00163AEC"/>
    <w:rsid w:val="001650A7"/>
    <w:rsid w:val="001975F9"/>
    <w:rsid w:val="001A2468"/>
    <w:rsid w:val="001D5C46"/>
    <w:rsid w:val="002254C1"/>
    <w:rsid w:val="00261751"/>
    <w:rsid w:val="0027179E"/>
    <w:rsid w:val="002771AD"/>
    <w:rsid w:val="00280477"/>
    <w:rsid w:val="002A263C"/>
    <w:rsid w:val="002A3247"/>
    <w:rsid w:val="002B6285"/>
    <w:rsid w:val="002C1CB2"/>
    <w:rsid w:val="0033690F"/>
    <w:rsid w:val="00361797"/>
    <w:rsid w:val="00370E31"/>
    <w:rsid w:val="0039551E"/>
    <w:rsid w:val="003B42B5"/>
    <w:rsid w:val="003D160E"/>
    <w:rsid w:val="003E43D7"/>
    <w:rsid w:val="00406830"/>
    <w:rsid w:val="00410CA8"/>
    <w:rsid w:val="00423EB6"/>
    <w:rsid w:val="00431BFB"/>
    <w:rsid w:val="004801BA"/>
    <w:rsid w:val="00481875"/>
    <w:rsid w:val="004A4E7F"/>
    <w:rsid w:val="004B7BB7"/>
    <w:rsid w:val="004D3C9D"/>
    <w:rsid w:val="004E109A"/>
    <w:rsid w:val="004E1C15"/>
    <w:rsid w:val="004E322C"/>
    <w:rsid w:val="0050727B"/>
    <w:rsid w:val="00513DCF"/>
    <w:rsid w:val="005158CC"/>
    <w:rsid w:val="0052637C"/>
    <w:rsid w:val="00554002"/>
    <w:rsid w:val="00563A03"/>
    <w:rsid w:val="00576F75"/>
    <w:rsid w:val="00577B3B"/>
    <w:rsid w:val="005B0196"/>
    <w:rsid w:val="005B4ED2"/>
    <w:rsid w:val="00605D52"/>
    <w:rsid w:val="00613A79"/>
    <w:rsid w:val="006215B9"/>
    <w:rsid w:val="006409E7"/>
    <w:rsid w:val="0065076A"/>
    <w:rsid w:val="00666383"/>
    <w:rsid w:val="00666D38"/>
    <w:rsid w:val="00667A29"/>
    <w:rsid w:val="00671220"/>
    <w:rsid w:val="00687F91"/>
    <w:rsid w:val="006A1D0A"/>
    <w:rsid w:val="006A6AFA"/>
    <w:rsid w:val="006B0BB0"/>
    <w:rsid w:val="006B60C3"/>
    <w:rsid w:val="006D08F3"/>
    <w:rsid w:val="006E5C58"/>
    <w:rsid w:val="00715D68"/>
    <w:rsid w:val="00727CFE"/>
    <w:rsid w:val="00742DAA"/>
    <w:rsid w:val="00747471"/>
    <w:rsid w:val="00765F4A"/>
    <w:rsid w:val="00781F68"/>
    <w:rsid w:val="00782669"/>
    <w:rsid w:val="007832D2"/>
    <w:rsid w:val="00794D2E"/>
    <w:rsid w:val="00796789"/>
    <w:rsid w:val="007B2190"/>
    <w:rsid w:val="007B572C"/>
    <w:rsid w:val="00814643"/>
    <w:rsid w:val="00816D71"/>
    <w:rsid w:val="0082479E"/>
    <w:rsid w:val="008268FA"/>
    <w:rsid w:val="0083217A"/>
    <w:rsid w:val="008342B4"/>
    <w:rsid w:val="0083606D"/>
    <w:rsid w:val="00874846"/>
    <w:rsid w:val="008802C0"/>
    <w:rsid w:val="0088417A"/>
    <w:rsid w:val="00884B84"/>
    <w:rsid w:val="00885BA4"/>
    <w:rsid w:val="00886D23"/>
    <w:rsid w:val="00887DE5"/>
    <w:rsid w:val="008B63E4"/>
    <w:rsid w:val="008E0E27"/>
    <w:rsid w:val="008E16DD"/>
    <w:rsid w:val="008E1D96"/>
    <w:rsid w:val="00954890"/>
    <w:rsid w:val="009576E8"/>
    <w:rsid w:val="009A4ADB"/>
    <w:rsid w:val="009B3074"/>
    <w:rsid w:val="009D352D"/>
    <w:rsid w:val="009F448A"/>
    <w:rsid w:val="00A00A7F"/>
    <w:rsid w:val="00A271C2"/>
    <w:rsid w:val="00A33652"/>
    <w:rsid w:val="00A55784"/>
    <w:rsid w:val="00A647B8"/>
    <w:rsid w:val="00A64828"/>
    <w:rsid w:val="00A73C25"/>
    <w:rsid w:val="00A96D7E"/>
    <w:rsid w:val="00AA0B13"/>
    <w:rsid w:val="00AB4127"/>
    <w:rsid w:val="00AD55A1"/>
    <w:rsid w:val="00AE091A"/>
    <w:rsid w:val="00AE4A31"/>
    <w:rsid w:val="00AF751C"/>
    <w:rsid w:val="00B07C60"/>
    <w:rsid w:val="00B103B8"/>
    <w:rsid w:val="00B54B68"/>
    <w:rsid w:val="00B64ACA"/>
    <w:rsid w:val="00B77E1A"/>
    <w:rsid w:val="00BA0200"/>
    <w:rsid w:val="00BC17D2"/>
    <w:rsid w:val="00BD3FB1"/>
    <w:rsid w:val="00BE1617"/>
    <w:rsid w:val="00BE5D77"/>
    <w:rsid w:val="00C009C9"/>
    <w:rsid w:val="00C66134"/>
    <w:rsid w:val="00C751FA"/>
    <w:rsid w:val="00C8330F"/>
    <w:rsid w:val="00C85BDB"/>
    <w:rsid w:val="00C93A21"/>
    <w:rsid w:val="00CB7052"/>
    <w:rsid w:val="00CC31EA"/>
    <w:rsid w:val="00CE0A32"/>
    <w:rsid w:val="00D21516"/>
    <w:rsid w:val="00D21AAE"/>
    <w:rsid w:val="00D2582D"/>
    <w:rsid w:val="00D36BAF"/>
    <w:rsid w:val="00D4166C"/>
    <w:rsid w:val="00D65CF2"/>
    <w:rsid w:val="00D84131"/>
    <w:rsid w:val="00D9548F"/>
    <w:rsid w:val="00DC5425"/>
    <w:rsid w:val="00DD7956"/>
    <w:rsid w:val="00DD7D2B"/>
    <w:rsid w:val="00DE4E8A"/>
    <w:rsid w:val="00DE629C"/>
    <w:rsid w:val="00E02DD0"/>
    <w:rsid w:val="00E077C0"/>
    <w:rsid w:val="00E1130A"/>
    <w:rsid w:val="00E22410"/>
    <w:rsid w:val="00E25EC1"/>
    <w:rsid w:val="00E27890"/>
    <w:rsid w:val="00E35D6B"/>
    <w:rsid w:val="00E608B5"/>
    <w:rsid w:val="00E71E59"/>
    <w:rsid w:val="00E82769"/>
    <w:rsid w:val="00E837F3"/>
    <w:rsid w:val="00EC1B3D"/>
    <w:rsid w:val="00EC5606"/>
    <w:rsid w:val="00EC7FF9"/>
    <w:rsid w:val="00EE41A2"/>
    <w:rsid w:val="00EF2A93"/>
    <w:rsid w:val="00EF6829"/>
    <w:rsid w:val="00F15315"/>
    <w:rsid w:val="00F24D09"/>
    <w:rsid w:val="00F25F77"/>
    <w:rsid w:val="00F36AC6"/>
    <w:rsid w:val="00F53386"/>
    <w:rsid w:val="00F74EAB"/>
    <w:rsid w:val="00F960EA"/>
    <w:rsid w:val="00FB2184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31E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horttext1">
    <w:name w:val="short_text1"/>
    <w:rsid w:val="00E1130A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AE"/>
  </w:style>
  <w:style w:type="paragraph" w:styleId="Footer">
    <w:name w:val="footer"/>
    <w:basedOn w:val="Normal"/>
    <w:link w:val="Foot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AE"/>
  </w:style>
  <w:style w:type="table" w:styleId="TableGrid">
    <w:name w:val="Table Grid"/>
    <w:basedOn w:val="TableNormal"/>
    <w:uiPriority w:val="59"/>
    <w:rsid w:val="00E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5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6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85BA4"/>
    <w:rPr>
      <w:i/>
      <w:iCs/>
    </w:rPr>
  </w:style>
  <w:style w:type="paragraph" w:styleId="ListParagraph">
    <w:name w:val="List Paragraph"/>
    <w:basedOn w:val="Normal"/>
    <w:uiPriority w:val="34"/>
    <w:qFormat/>
    <w:rsid w:val="00885B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48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31E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horttext1">
    <w:name w:val="short_text1"/>
    <w:rsid w:val="00E1130A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AE"/>
  </w:style>
  <w:style w:type="paragraph" w:styleId="Footer">
    <w:name w:val="footer"/>
    <w:basedOn w:val="Normal"/>
    <w:link w:val="Foot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AE"/>
  </w:style>
  <w:style w:type="table" w:styleId="TableGrid">
    <w:name w:val="Table Grid"/>
    <w:basedOn w:val="TableNormal"/>
    <w:uiPriority w:val="59"/>
    <w:rsid w:val="00E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5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6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85BA4"/>
    <w:rPr>
      <w:i/>
      <w:iCs/>
    </w:rPr>
  </w:style>
  <w:style w:type="paragraph" w:styleId="ListParagraph">
    <w:name w:val="List Paragraph"/>
    <w:basedOn w:val="Normal"/>
    <w:uiPriority w:val="34"/>
    <w:qFormat/>
    <w:rsid w:val="00885B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48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klan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klan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EF7C-00FB-432C-8441-626AA86E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Coast Community Healthcare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Iddon</dc:creator>
  <cp:lastModifiedBy>Carolyn Paterson</cp:lastModifiedBy>
  <cp:revision>5</cp:revision>
  <cp:lastPrinted>2019-04-25T10:01:00Z</cp:lastPrinted>
  <dcterms:created xsi:type="dcterms:W3CDTF">2019-04-17T14:39:00Z</dcterms:created>
  <dcterms:modified xsi:type="dcterms:W3CDTF">2019-04-25T10:01:00Z</dcterms:modified>
</cp:coreProperties>
</file>