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2858" w14:paraId="5638AD0C" w14:textId="77777777" w:rsidTr="001559A4">
        <w:tc>
          <w:tcPr>
            <w:tcW w:w="4508" w:type="dxa"/>
          </w:tcPr>
          <w:p w14:paraId="023AA8FA" w14:textId="77777777" w:rsidR="00172858" w:rsidRDefault="00172858" w:rsidP="001559A4">
            <w:r>
              <w:t>MI Sheet Type</w:t>
            </w:r>
          </w:p>
        </w:tc>
        <w:tc>
          <w:tcPr>
            <w:tcW w:w="4508" w:type="dxa"/>
          </w:tcPr>
          <w:p w14:paraId="1F713CDD" w14:textId="77777777" w:rsidR="00172858" w:rsidRDefault="00172858" w:rsidP="001559A4"/>
        </w:tc>
      </w:tr>
      <w:tr w:rsidR="00172858" w14:paraId="4B828E35" w14:textId="77777777" w:rsidTr="001559A4">
        <w:tc>
          <w:tcPr>
            <w:tcW w:w="4508" w:type="dxa"/>
          </w:tcPr>
          <w:p w14:paraId="57539022" w14:textId="77777777" w:rsidR="00172858" w:rsidRDefault="00172858" w:rsidP="001559A4">
            <w:r>
              <w:t>MI Number</w:t>
            </w:r>
          </w:p>
        </w:tc>
        <w:tc>
          <w:tcPr>
            <w:tcW w:w="4508" w:type="dxa"/>
          </w:tcPr>
          <w:p w14:paraId="3BCD3BF9" w14:textId="77777777" w:rsidR="00172858" w:rsidRDefault="00172858" w:rsidP="001559A4"/>
        </w:tc>
      </w:tr>
      <w:tr w:rsidR="00172858" w14:paraId="59033C13" w14:textId="77777777" w:rsidTr="001559A4">
        <w:tc>
          <w:tcPr>
            <w:tcW w:w="4508" w:type="dxa"/>
          </w:tcPr>
          <w:p w14:paraId="6A965D6B" w14:textId="77777777" w:rsidR="00172858" w:rsidRDefault="00172858" w:rsidP="001559A4">
            <w:r>
              <w:t>Publication Date:</w:t>
            </w:r>
          </w:p>
        </w:tc>
        <w:tc>
          <w:tcPr>
            <w:tcW w:w="4508" w:type="dxa"/>
          </w:tcPr>
          <w:p w14:paraId="258ACDBB" w14:textId="21968A65" w:rsidR="00172858" w:rsidRDefault="00172858" w:rsidP="001559A4"/>
        </w:tc>
      </w:tr>
      <w:tr w:rsidR="00172858" w14:paraId="349EA9F5" w14:textId="77777777" w:rsidTr="001559A4">
        <w:tc>
          <w:tcPr>
            <w:tcW w:w="4508" w:type="dxa"/>
          </w:tcPr>
          <w:p w14:paraId="6C248722" w14:textId="77777777" w:rsidR="00172858" w:rsidRDefault="00172858" w:rsidP="001559A4">
            <w:r>
              <w:t>LA Contact:</w:t>
            </w:r>
          </w:p>
        </w:tc>
        <w:tc>
          <w:tcPr>
            <w:tcW w:w="4508" w:type="dxa"/>
          </w:tcPr>
          <w:p w14:paraId="50610236" w14:textId="77777777" w:rsidR="00172858" w:rsidRDefault="003316DA" w:rsidP="001559A4">
            <w:hyperlink r:id="rId5" w:history="1">
              <w:r w:rsidR="00172858" w:rsidRPr="000601CB">
                <w:rPr>
                  <w:rStyle w:val="Hyperlink"/>
                </w:rPr>
                <w:t>Claire Farrelly</w:t>
              </w:r>
            </w:hyperlink>
            <w:r w:rsidR="00172858">
              <w:t>, Senior Children Missing Education Officer (01603 307767)</w:t>
            </w:r>
          </w:p>
        </w:tc>
      </w:tr>
      <w:tr w:rsidR="00172858" w14:paraId="5EB2B8D4" w14:textId="77777777" w:rsidTr="001559A4">
        <w:tc>
          <w:tcPr>
            <w:tcW w:w="4508" w:type="dxa"/>
          </w:tcPr>
          <w:p w14:paraId="45EAFBC3" w14:textId="77777777" w:rsidR="00172858" w:rsidRDefault="00172858" w:rsidP="001559A4">
            <w:r>
              <w:t>Audience:</w:t>
            </w:r>
          </w:p>
        </w:tc>
        <w:tc>
          <w:tcPr>
            <w:tcW w:w="4508" w:type="dxa"/>
          </w:tcPr>
          <w:p w14:paraId="62C946EC" w14:textId="1CFD246D" w:rsidR="00172858" w:rsidRDefault="00172858" w:rsidP="001559A4">
            <w:r>
              <w:t>All staff responsible for children missing education</w:t>
            </w:r>
            <w:r w:rsidR="00416AFD">
              <w:t xml:space="preserve"> and pupil registration arrangements. </w:t>
            </w:r>
          </w:p>
        </w:tc>
      </w:tr>
    </w:tbl>
    <w:p w14:paraId="45EA5D0D" w14:textId="77777777" w:rsidR="00172858" w:rsidRDefault="00172858" w:rsidP="00724496">
      <w:pPr>
        <w:spacing w:after="0"/>
        <w:rPr>
          <w:rFonts w:ascii="Arial" w:hAnsi="Arial" w:cs="Arial"/>
        </w:rPr>
      </w:pPr>
    </w:p>
    <w:p w14:paraId="04A15450" w14:textId="77777777" w:rsidR="00503E8D" w:rsidRDefault="00503E8D" w:rsidP="00724496">
      <w:pPr>
        <w:spacing w:after="0"/>
        <w:ind w:left="720" w:firstLine="720"/>
        <w:rPr>
          <w:rFonts w:ascii="Arial" w:hAnsi="Arial" w:cs="Arial"/>
          <w:b/>
          <w:u w:val="single"/>
        </w:rPr>
      </w:pPr>
    </w:p>
    <w:p w14:paraId="30B36232" w14:textId="72DFB730" w:rsidR="00172858" w:rsidRPr="00172858" w:rsidRDefault="00172858" w:rsidP="00724496">
      <w:pPr>
        <w:spacing w:after="0"/>
        <w:ind w:left="720" w:firstLine="720"/>
        <w:rPr>
          <w:rFonts w:ascii="Arial" w:hAnsi="Arial" w:cs="Arial"/>
          <w:b/>
          <w:u w:val="single"/>
        </w:rPr>
      </w:pPr>
      <w:r w:rsidRPr="00172858">
        <w:rPr>
          <w:rFonts w:ascii="Arial" w:hAnsi="Arial" w:cs="Arial"/>
          <w:b/>
          <w:u w:val="single"/>
        </w:rPr>
        <w:t xml:space="preserve">Children Missing Education </w:t>
      </w:r>
      <w:r w:rsidR="00980F0F">
        <w:rPr>
          <w:rFonts w:ascii="Arial" w:hAnsi="Arial" w:cs="Arial"/>
          <w:b/>
          <w:u w:val="single"/>
        </w:rPr>
        <w:t>Briefings</w:t>
      </w:r>
    </w:p>
    <w:p w14:paraId="7CF359AE" w14:textId="1EC46EDC" w:rsidR="00172858" w:rsidRDefault="00172858" w:rsidP="00172858">
      <w:pPr>
        <w:spacing w:after="0"/>
        <w:jc w:val="center"/>
        <w:rPr>
          <w:rFonts w:ascii="Arial" w:hAnsi="Arial" w:cs="Arial"/>
        </w:rPr>
      </w:pPr>
    </w:p>
    <w:p w14:paraId="278B6A4A" w14:textId="0F336BC0" w:rsidR="00416AFD" w:rsidRDefault="00980F0F" w:rsidP="00416AFD">
      <w:pPr>
        <w:spacing w:after="0"/>
        <w:rPr>
          <w:rFonts w:ascii="Arial" w:hAnsi="Arial" w:cs="Arial"/>
        </w:rPr>
      </w:pPr>
      <w:r w:rsidRPr="00980F0F">
        <w:rPr>
          <w:rFonts w:ascii="Arial" w:hAnsi="Arial" w:cs="Arial"/>
        </w:rPr>
        <w:t>Following the release of the</w:t>
      </w:r>
      <w:r>
        <w:t xml:space="preserve"> </w:t>
      </w:r>
      <w:hyperlink r:id="rId6" w:history="1">
        <w:r w:rsidR="00724496" w:rsidRPr="00B15660">
          <w:rPr>
            <w:rStyle w:val="Hyperlink"/>
            <w:rFonts w:ascii="Arial" w:hAnsi="Arial" w:cs="Arial"/>
          </w:rPr>
          <w:t>Norfolk Children Missing Education policy and associated documents</w:t>
        </w:r>
      </w:hyperlink>
      <w:r>
        <w:rPr>
          <w:rFonts w:ascii="Arial" w:hAnsi="Arial" w:cs="Arial"/>
        </w:rPr>
        <w:t xml:space="preserve">, I am now pleased to offer </w:t>
      </w:r>
      <w:r w:rsidR="005F7524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briefings for school staff </w:t>
      </w:r>
      <w:r w:rsidR="00503E8D">
        <w:rPr>
          <w:rFonts w:ascii="Arial" w:hAnsi="Arial" w:cs="Arial"/>
        </w:rPr>
        <w:t xml:space="preserve">with oversight and responsibility for children missing education and pupil registration </w:t>
      </w:r>
      <w:proofErr w:type="spellStart"/>
      <w:r w:rsidR="00503E8D">
        <w:rPr>
          <w:rFonts w:ascii="Arial" w:hAnsi="Arial" w:cs="Arial"/>
        </w:rPr>
        <w:t>arrangements</w:t>
      </w:r>
      <w:r w:rsidR="002A49A1">
        <w:rPr>
          <w:rFonts w:ascii="Arial" w:hAnsi="Arial" w:cs="Arial"/>
        </w:rPr>
        <w:t>.</w:t>
      </w:r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briefings aim to provide an overview of the relevant statutory legislation, national guidance and changes to local procedures.</w:t>
      </w:r>
    </w:p>
    <w:p w14:paraId="0E4B5F42" w14:textId="7C920E50" w:rsidR="002A49A1" w:rsidRDefault="002A49A1" w:rsidP="00416AFD">
      <w:pPr>
        <w:spacing w:after="0"/>
        <w:rPr>
          <w:rFonts w:ascii="Arial" w:hAnsi="Arial" w:cs="Arial"/>
        </w:rPr>
      </w:pPr>
    </w:p>
    <w:p w14:paraId="0A3BFAC4" w14:textId="762AB760" w:rsidR="002A49A1" w:rsidRDefault="002A49A1" w:rsidP="00416AFD">
      <w:pPr>
        <w:spacing w:after="0"/>
        <w:rPr>
          <w:rFonts w:ascii="Arial" w:hAnsi="Arial" w:cs="Arial"/>
        </w:rPr>
      </w:pPr>
      <w:commentRangeStart w:id="0"/>
      <w:r>
        <w:rPr>
          <w:rFonts w:ascii="Arial" w:hAnsi="Arial" w:cs="Arial"/>
        </w:rPr>
        <w:t>Dates</w:t>
      </w:r>
      <w:commentRangeEnd w:id="0"/>
      <w:r>
        <w:rPr>
          <w:rStyle w:val="CommentReference"/>
        </w:rPr>
        <w:commentReference w:id="0"/>
      </w:r>
      <w:r>
        <w:rPr>
          <w:rFonts w:ascii="Arial" w:hAnsi="Arial" w:cs="Arial"/>
        </w:rPr>
        <w:t>:</w:t>
      </w:r>
    </w:p>
    <w:p w14:paraId="4BCA46B6" w14:textId="2A079706" w:rsidR="00980F0F" w:rsidRDefault="00980F0F" w:rsidP="00416AFD">
      <w:pPr>
        <w:spacing w:after="0"/>
        <w:rPr>
          <w:rFonts w:ascii="Arial" w:hAnsi="Arial" w:cs="Arial"/>
        </w:rPr>
      </w:pPr>
    </w:p>
    <w:p w14:paraId="00399208" w14:textId="20BD9AA9" w:rsidR="00980F0F" w:rsidRPr="00980F0F" w:rsidRDefault="005F7524" w:rsidP="00980F0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 1</w:t>
      </w:r>
      <w:r w:rsidRPr="005F7524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July</w:t>
      </w:r>
      <w:r w:rsidR="00980F0F" w:rsidRPr="00980F0F">
        <w:rPr>
          <w:rFonts w:ascii="Arial" w:hAnsi="Arial" w:cs="Arial"/>
          <w:b/>
        </w:rPr>
        <w:t xml:space="preserve"> 2019 </w:t>
      </w:r>
      <w:r>
        <w:rPr>
          <w:rFonts w:ascii="Arial" w:hAnsi="Arial" w:cs="Arial"/>
          <w:b/>
        </w:rPr>
        <w:t>2.30</w:t>
      </w:r>
      <w:r w:rsidR="00980F0F" w:rsidRPr="00980F0F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4</w:t>
      </w:r>
      <w:r w:rsidR="003316DA">
        <w:rPr>
          <w:rFonts w:ascii="Arial" w:hAnsi="Arial" w:cs="Arial"/>
          <w:b/>
        </w:rPr>
        <w:t>.00</w:t>
      </w:r>
      <w:r>
        <w:rPr>
          <w:rFonts w:ascii="Arial" w:hAnsi="Arial" w:cs="Arial"/>
          <w:b/>
        </w:rPr>
        <w:t>pm</w:t>
      </w:r>
      <w:r w:rsidR="00980F0F" w:rsidRPr="00980F0F">
        <w:rPr>
          <w:rFonts w:ascii="Arial" w:hAnsi="Arial" w:cs="Arial"/>
          <w:b/>
        </w:rPr>
        <w:t xml:space="preserve"> Norwich Professional Development Centre</w:t>
      </w:r>
      <w:r w:rsidR="003316DA">
        <w:rPr>
          <w:rFonts w:ascii="Arial" w:hAnsi="Arial" w:cs="Arial"/>
          <w:b/>
        </w:rPr>
        <w:t xml:space="preserve">, </w:t>
      </w:r>
      <w:hyperlink r:id="rId10" w:history="1">
        <w:r w:rsidR="003316DA" w:rsidRPr="003316DA">
          <w:rPr>
            <w:rStyle w:val="Hyperlink"/>
            <w:rFonts w:ascii="Arial" w:hAnsi="Arial" w:cs="Arial"/>
            <w:b/>
          </w:rPr>
          <w:t>SAFEG-0719-T020</w:t>
        </w:r>
      </w:hyperlink>
    </w:p>
    <w:p w14:paraId="289F6EE0" w14:textId="076D3FBA" w:rsidR="00980F0F" w:rsidRPr="00980F0F" w:rsidRDefault="00980F0F" w:rsidP="00416AFD">
      <w:pPr>
        <w:spacing w:after="0"/>
        <w:rPr>
          <w:rFonts w:ascii="Arial" w:hAnsi="Arial" w:cs="Arial"/>
          <w:b/>
        </w:rPr>
      </w:pPr>
    </w:p>
    <w:p w14:paraId="05327D78" w14:textId="58A03772" w:rsidR="00980F0F" w:rsidRDefault="005F7524" w:rsidP="00980F0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2</w:t>
      </w:r>
      <w:r w:rsidRPr="005F7524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 2019 9.30 – 11</w:t>
      </w:r>
      <w:r w:rsidR="003316DA">
        <w:rPr>
          <w:rFonts w:ascii="Arial" w:hAnsi="Arial" w:cs="Arial"/>
          <w:b/>
        </w:rPr>
        <w:t>.00</w:t>
      </w:r>
      <w:r>
        <w:rPr>
          <w:rFonts w:ascii="Arial" w:hAnsi="Arial" w:cs="Arial"/>
          <w:b/>
        </w:rPr>
        <w:t>am</w:t>
      </w:r>
      <w:r w:rsidR="00980F0F" w:rsidRPr="00980F0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King’s Oak Academy, King’s Lynn</w:t>
      </w:r>
      <w:r w:rsidR="003316DA">
        <w:rPr>
          <w:rFonts w:ascii="Arial" w:hAnsi="Arial" w:cs="Arial"/>
          <w:b/>
        </w:rPr>
        <w:t xml:space="preserve">, </w:t>
      </w:r>
      <w:hyperlink r:id="rId11" w:history="1">
        <w:r w:rsidR="003316DA" w:rsidRPr="003316DA">
          <w:rPr>
            <w:rStyle w:val="Hyperlink"/>
            <w:rFonts w:ascii="Arial" w:hAnsi="Arial" w:cs="Arial"/>
            <w:b/>
          </w:rPr>
          <w:t>SAFEG-0</w:t>
        </w:r>
        <w:r w:rsidR="003316DA" w:rsidRPr="003316DA">
          <w:rPr>
            <w:rStyle w:val="Hyperlink"/>
            <w:rFonts w:ascii="Arial" w:hAnsi="Arial" w:cs="Arial"/>
            <w:b/>
          </w:rPr>
          <w:t>7</w:t>
        </w:r>
        <w:r w:rsidR="003316DA" w:rsidRPr="003316DA">
          <w:rPr>
            <w:rStyle w:val="Hyperlink"/>
            <w:rFonts w:ascii="Arial" w:hAnsi="Arial" w:cs="Arial"/>
            <w:b/>
          </w:rPr>
          <w:t>19-T021</w:t>
        </w:r>
      </w:hyperlink>
    </w:p>
    <w:p w14:paraId="257CC303" w14:textId="77777777" w:rsidR="005F7524" w:rsidRPr="005F7524" w:rsidRDefault="005F7524" w:rsidP="005F7524">
      <w:pPr>
        <w:pStyle w:val="ListParagraph"/>
        <w:rPr>
          <w:rFonts w:ascii="Arial" w:hAnsi="Arial" w:cs="Arial"/>
          <w:b/>
        </w:rPr>
      </w:pPr>
    </w:p>
    <w:p w14:paraId="29FE8D3A" w14:textId="7AB1CD31" w:rsidR="005F7524" w:rsidRPr="005F7524" w:rsidRDefault="005F7524" w:rsidP="005F752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2</w:t>
      </w:r>
      <w:r w:rsidRPr="005F7524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July 2019 2.00 – 3.30pm King’s Oak Academy, King’s Lynn</w:t>
      </w:r>
      <w:r w:rsidR="003316DA">
        <w:rPr>
          <w:rFonts w:ascii="Arial" w:hAnsi="Arial" w:cs="Arial"/>
          <w:b/>
        </w:rPr>
        <w:t xml:space="preserve">, </w:t>
      </w:r>
      <w:hyperlink r:id="rId12" w:history="1">
        <w:r w:rsidR="003316DA" w:rsidRPr="003316DA">
          <w:rPr>
            <w:rStyle w:val="Hyperlink"/>
            <w:rFonts w:ascii="Arial" w:hAnsi="Arial" w:cs="Arial"/>
            <w:b/>
          </w:rPr>
          <w:t>SAFEG-0719-T022</w:t>
        </w:r>
      </w:hyperlink>
    </w:p>
    <w:p w14:paraId="3B7AB460" w14:textId="6D668CEE" w:rsidR="00980F0F" w:rsidRPr="00980F0F" w:rsidRDefault="00980F0F" w:rsidP="00416AFD">
      <w:pPr>
        <w:spacing w:after="0"/>
        <w:rPr>
          <w:rFonts w:ascii="Arial" w:hAnsi="Arial" w:cs="Arial"/>
          <w:b/>
        </w:rPr>
      </w:pPr>
    </w:p>
    <w:p w14:paraId="1239804C" w14:textId="2B6F740C" w:rsidR="00980F0F" w:rsidRPr="00980F0F" w:rsidRDefault="005F7524" w:rsidP="00980F0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9</w:t>
      </w:r>
      <w:r w:rsidRPr="005F7524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</w:t>
      </w:r>
      <w:r w:rsidR="00980F0F" w:rsidRPr="00980F0F">
        <w:rPr>
          <w:rFonts w:ascii="Arial" w:hAnsi="Arial" w:cs="Arial"/>
          <w:b/>
        </w:rPr>
        <w:t xml:space="preserve"> 2019 </w:t>
      </w:r>
      <w:r>
        <w:rPr>
          <w:rFonts w:ascii="Arial" w:hAnsi="Arial" w:cs="Arial"/>
          <w:b/>
        </w:rPr>
        <w:t>1.30</w:t>
      </w:r>
      <w:r w:rsidR="00980F0F" w:rsidRPr="00980F0F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3.00pm</w:t>
      </w:r>
      <w:r w:rsidR="00980F0F" w:rsidRPr="00980F0F">
        <w:rPr>
          <w:rFonts w:ascii="Arial" w:hAnsi="Arial" w:cs="Arial"/>
          <w:b/>
        </w:rPr>
        <w:t xml:space="preserve"> Norwich Professional Development Centre</w:t>
      </w:r>
      <w:r w:rsidR="003316DA">
        <w:rPr>
          <w:rFonts w:ascii="Arial" w:hAnsi="Arial" w:cs="Arial"/>
          <w:b/>
        </w:rPr>
        <w:t xml:space="preserve">, </w:t>
      </w:r>
      <w:hyperlink r:id="rId13" w:history="1">
        <w:r w:rsidR="003316DA" w:rsidRPr="003316DA">
          <w:rPr>
            <w:rStyle w:val="Hyperlink"/>
            <w:rFonts w:ascii="Arial" w:hAnsi="Arial" w:cs="Arial"/>
            <w:b/>
          </w:rPr>
          <w:t>SAFEG-0719-T023</w:t>
        </w:r>
      </w:hyperlink>
    </w:p>
    <w:p w14:paraId="056766D2" w14:textId="6AE041A1" w:rsidR="00980F0F" w:rsidRPr="00980F0F" w:rsidRDefault="00980F0F" w:rsidP="00416AFD">
      <w:pPr>
        <w:spacing w:after="0"/>
        <w:rPr>
          <w:rFonts w:ascii="Arial" w:hAnsi="Arial" w:cs="Arial"/>
          <w:b/>
        </w:rPr>
      </w:pPr>
    </w:p>
    <w:p w14:paraId="3842B84C" w14:textId="07CE2439" w:rsidR="00980F0F" w:rsidRPr="00980F0F" w:rsidRDefault="005F7524" w:rsidP="00980F0F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Friday 12</w:t>
      </w:r>
      <w:r w:rsidRPr="005F7524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July 2019 9.30 – 11</w:t>
      </w:r>
      <w:r w:rsidR="003316DA">
        <w:rPr>
          <w:rFonts w:ascii="Arial" w:hAnsi="Arial" w:cs="Arial"/>
          <w:b/>
        </w:rPr>
        <w:t>.00</w:t>
      </w:r>
      <w:bookmarkStart w:id="1" w:name="_GoBack"/>
      <w:bookmarkEnd w:id="1"/>
      <w:r>
        <w:rPr>
          <w:rFonts w:ascii="Arial" w:hAnsi="Arial" w:cs="Arial"/>
          <w:b/>
        </w:rPr>
        <w:t xml:space="preserve">am </w:t>
      </w:r>
      <w:r w:rsidRPr="00980F0F">
        <w:rPr>
          <w:rFonts w:ascii="Arial" w:hAnsi="Arial" w:cs="Arial"/>
          <w:b/>
        </w:rPr>
        <w:t>Norwich Professional Development Centre</w:t>
      </w:r>
      <w:r w:rsidR="003316DA">
        <w:rPr>
          <w:rFonts w:ascii="Arial" w:hAnsi="Arial" w:cs="Arial"/>
          <w:b/>
        </w:rPr>
        <w:t xml:space="preserve">, </w:t>
      </w:r>
      <w:hyperlink r:id="rId14" w:history="1">
        <w:r w:rsidR="003316DA" w:rsidRPr="003316DA">
          <w:rPr>
            <w:rStyle w:val="Hyperlink"/>
            <w:rFonts w:ascii="Arial" w:hAnsi="Arial" w:cs="Arial"/>
            <w:b/>
          </w:rPr>
          <w:t>SAFEG-0719-T024</w:t>
        </w:r>
      </w:hyperlink>
    </w:p>
    <w:p w14:paraId="6F3104A3" w14:textId="468BCDF0" w:rsidR="00980F0F" w:rsidRDefault="00980F0F" w:rsidP="00416AFD">
      <w:pPr>
        <w:spacing w:after="0"/>
        <w:rPr>
          <w:rFonts w:ascii="Arial" w:hAnsi="Arial" w:cs="Arial"/>
        </w:rPr>
      </w:pPr>
    </w:p>
    <w:p w14:paraId="456C4037" w14:textId="7BE78C7E" w:rsidR="00980F0F" w:rsidRDefault="002A49A1" w:rsidP="00416A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Booking: </w:t>
      </w:r>
      <w:r w:rsidR="00980F0F">
        <w:rPr>
          <w:rFonts w:ascii="Arial" w:hAnsi="Arial" w:cs="Arial"/>
        </w:rPr>
        <w:t xml:space="preserve">These sessions are free of charge and </w:t>
      </w:r>
      <w:r w:rsidR="005F7524">
        <w:rPr>
          <w:rFonts w:ascii="Arial" w:hAnsi="Arial" w:cs="Arial"/>
        </w:rPr>
        <w:t xml:space="preserve">places can be booked online via </w:t>
      </w:r>
      <w:hyperlink r:id="rId15" w:history="1">
        <w:r w:rsidR="005F7524" w:rsidRPr="005F7524">
          <w:rPr>
            <w:rStyle w:val="Hyperlink"/>
            <w:rFonts w:ascii="Arial" w:hAnsi="Arial" w:cs="Arial"/>
          </w:rPr>
          <w:t>s4s Educator Solutions</w:t>
        </w:r>
      </w:hyperlink>
      <w:r w:rsidR="005F7524">
        <w:rPr>
          <w:rFonts w:ascii="Arial" w:hAnsi="Arial" w:cs="Arial"/>
        </w:rPr>
        <w:t xml:space="preserve"> website.</w:t>
      </w:r>
    </w:p>
    <w:p w14:paraId="38D1285F" w14:textId="4B0696A2" w:rsidR="00503E8D" w:rsidRDefault="00503E8D" w:rsidP="00416AFD">
      <w:pPr>
        <w:spacing w:after="0"/>
        <w:rPr>
          <w:rFonts w:ascii="Arial" w:hAnsi="Arial" w:cs="Arial"/>
        </w:rPr>
      </w:pPr>
    </w:p>
    <w:p w14:paraId="52B49198" w14:textId="74424C8E" w:rsidR="00503E8D" w:rsidRDefault="00503E8D" w:rsidP="00416AFD">
      <w:pPr>
        <w:spacing w:after="0"/>
        <w:rPr>
          <w:rFonts w:ascii="Arial" w:hAnsi="Arial" w:cs="Arial"/>
        </w:rPr>
      </w:pPr>
    </w:p>
    <w:p w14:paraId="2E7FE9B6" w14:textId="74EB98E0" w:rsidR="00503E8D" w:rsidRDefault="00503E8D" w:rsidP="00416AFD">
      <w:pPr>
        <w:spacing w:after="0"/>
        <w:rPr>
          <w:rFonts w:ascii="Arial" w:hAnsi="Arial" w:cs="Arial"/>
        </w:rPr>
      </w:pPr>
    </w:p>
    <w:p w14:paraId="6D4F520D" w14:textId="170BAFF7" w:rsidR="00980F0F" w:rsidRDefault="00980F0F" w:rsidP="00416AFD">
      <w:pPr>
        <w:spacing w:after="0"/>
        <w:rPr>
          <w:rFonts w:ascii="Arial" w:hAnsi="Arial" w:cs="Arial"/>
        </w:rPr>
      </w:pPr>
    </w:p>
    <w:p w14:paraId="366A584B" w14:textId="77777777" w:rsidR="00980F0F" w:rsidRDefault="00980F0F" w:rsidP="00416AFD">
      <w:pPr>
        <w:spacing w:after="0"/>
        <w:rPr>
          <w:rFonts w:ascii="Arial" w:hAnsi="Arial" w:cs="Arial"/>
        </w:rPr>
      </w:pPr>
    </w:p>
    <w:p w14:paraId="47E71417" w14:textId="77777777" w:rsidR="000B0B16" w:rsidRDefault="000B0B16"/>
    <w:sectPr w:rsidR="000B0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Waters, Kelly" w:date="2019-05-30T15:43:00Z" w:initials="WK">
    <w:p w14:paraId="5ED4C2E5" w14:textId="00B8E37D" w:rsidR="002A49A1" w:rsidRDefault="002A49A1">
      <w:pPr>
        <w:pStyle w:val="CommentText"/>
      </w:pPr>
      <w:r>
        <w:rPr>
          <w:rStyle w:val="CommentReference"/>
        </w:rPr>
        <w:annotationRef/>
      </w:r>
      <w:r>
        <w:t>Charlotte, will you add in a course code?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D4C2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D4C2E5" w16cid:durableId="209A78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96A51"/>
    <w:multiLevelType w:val="hybridMultilevel"/>
    <w:tmpl w:val="03E61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189D"/>
    <w:multiLevelType w:val="hybridMultilevel"/>
    <w:tmpl w:val="08CE1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1373"/>
    <w:multiLevelType w:val="hybridMultilevel"/>
    <w:tmpl w:val="CF6E2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A4C69"/>
    <w:multiLevelType w:val="hybridMultilevel"/>
    <w:tmpl w:val="5EA8C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817F5"/>
    <w:multiLevelType w:val="hybridMultilevel"/>
    <w:tmpl w:val="B2A60FDA"/>
    <w:lvl w:ilvl="0" w:tplc="0758FC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aters, Kelly">
    <w15:presenceInfo w15:providerId="AD" w15:userId="S-1-5-21-329068152-884357618-682003330-23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D0"/>
    <w:rsid w:val="000B0B16"/>
    <w:rsid w:val="00172858"/>
    <w:rsid w:val="00240467"/>
    <w:rsid w:val="002A49A1"/>
    <w:rsid w:val="003316DA"/>
    <w:rsid w:val="00371E02"/>
    <w:rsid w:val="00416AFD"/>
    <w:rsid w:val="00503E8D"/>
    <w:rsid w:val="005F7524"/>
    <w:rsid w:val="0066497B"/>
    <w:rsid w:val="00724496"/>
    <w:rsid w:val="00980F0F"/>
    <w:rsid w:val="00B15660"/>
    <w:rsid w:val="00F31AF3"/>
    <w:rsid w:val="00F5106C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D394"/>
  <w15:chartTrackingRefBased/>
  <w15:docId w15:val="{6CC089F1-89DA-45BC-85C1-7B86F8A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8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8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285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285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285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A4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9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://s4s.norfolk.gov.uk/Event/9492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s4s.norfolk.gov.uk/Event/94926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chools.norfolk.gov.uk/Behaviour-and-safety/Children-missing-education/index.htm" TargetMode="External"/><Relationship Id="rId11" Type="http://schemas.openxmlformats.org/officeDocument/2006/relationships/hyperlink" Target="http://s4s.norfolk.gov.uk/Event/94925" TargetMode="External"/><Relationship Id="rId5" Type="http://schemas.openxmlformats.org/officeDocument/2006/relationships/hyperlink" Target="mailto:claire.farrelly@norfolk.gov.uk" TargetMode="External"/><Relationship Id="rId15" Type="http://schemas.openxmlformats.org/officeDocument/2006/relationships/hyperlink" Target="http://s4s.norfolk.gov.uk/" TargetMode="External"/><Relationship Id="rId10" Type="http://schemas.openxmlformats.org/officeDocument/2006/relationships/hyperlink" Target="http://s4s.norfolk.gov.uk/Event/94917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://s4s.norfolk.gov.uk/Event/9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Farrelly, Claire</dc:creator>
  <cp:keywords/>
  <dc:description/>
  <cp:lastModifiedBy>Livermore, Charlotte</cp:lastModifiedBy>
  <cp:revision>2</cp:revision>
  <dcterms:created xsi:type="dcterms:W3CDTF">2019-05-30T16:25:00Z</dcterms:created>
  <dcterms:modified xsi:type="dcterms:W3CDTF">2019-05-30T16:25:00Z</dcterms:modified>
</cp:coreProperties>
</file>