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89D83" w14:textId="5056D5BB" w:rsidR="00377330" w:rsidRDefault="00674C6B">
      <w:r>
        <w:rPr>
          <w:noProof/>
        </w:rPr>
        <w:drawing>
          <wp:anchor distT="0" distB="0" distL="114300" distR="114300" simplePos="0" relativeHeight="251659264" behindDoc="1" locked="0" layoutInCell="1" allowOverlap="1" wp14:anchorId="1343D1C4" wp14:editId="71A79F6A">
            <wp:simplePos x="0" y="0"/>
            <wp:positionH relativeFrom="margin">
              <wp:align>right</wp:align>
            </wp:positionH>
            <wp:positionV relativeFrom="paragraph">
              <wp:posOffset>19050</wp:posOffset>
            </wp:positionV>
            <wp:extent cx="5686425" cy="1076325"/>
            <wp:effectExtent l="19050" t="19050" r="28575" b="28575"/>
            <wp:wrapTight wrapText="bothSides">
              <wp:wrapPolygon edited="0">
                <wp:start x="-72" y="-382"/>
                <wp:lineTo x="-72" y="21791"/>
                <wp:lineTo x="21636" y="21791"/>
                <wp:lineTo x="21636" y="-382"/>
                <wp:lineTo x="-72" y="-3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686425" cy="1076325"/>
                    </a:xfrm>
                    <a:prstGeom prst="rect">
                      <a:avLst/>
                    </a:prstGeom>
                    <a:ln>
                      <a:solidFill>
                        <a:schemeClr val="accent6">
                          <a:lumMod val="75000"/>
                        </a:schemeClr>
                      </a:solidFill>
                    </a:ln>
                  </pic:spPr>
                </pic:pic>
              </a:graphicData>
            </a:graphic>
            <wp14:sizeRelH relativeFrom="page">
              <wp14:pctWidth>0</wp14:pctWidth>
            </wp14:sizeRelH>
            <wp14:sizeRelV relativeFrom="page">
              <wp14:pctHeight>0</wp14:pctHeight>
            </wp14:sizeRelV>
          </wp:anchor>
        </w:drawing>
      </w:r>
    </w:p>
    <w:p w14:paraId="585345B4" w14:textId="5AD2262F" w:rsidR="00674C6B" w:rsidRPr="00674C6B" w:rsidRDefault="00674C6B" w:rsidP="00674C6B">
      <w:pPr>
        <w:pStyle w:val="NormalWeb"/>
        <w:spacing w:before="0" w:beforeAutospacing="0" w:after="0" w:afterAutospacing="0"/>
        <w:rPr>
          <w:rFonts w:asciiTheme="minorHAnsi" w:hAnsiTheme="minorHAnsi" w:cstheme="minorHAnsi"/>
          <w:color w:val="000000"/>
          <w:sz w:val="32"/>
          <w:szCs w:val="32"/>
        </w:rPr>
      </w:pPr>
      <w:r w:rsidRPr="00674C6B">
        <w:rPr>
          <w:rFonts w:asciiTheme="minorHAnsi" w:hAnsiTheme="minorHAnsi" w:cstheme="minorHAnsi"/>
          <w:color w:val="000000"/>
          <w:sz w:val="32"/>
          <w:szCs w:val="32"/>
          <w:shd w:val="clear" w:color="auto" w:fill="FFFFFF"/>
        </w:rPr>
        <w:t>Committed to making schools a safe and welcoming place for all.</w:t>
      </w:r>
    </w:p>
    <w:p w14:paraId="44EEFC58" w14:textId="77777777" w:rsidR="00674C6B" w:rsidRDefault="00674C6B" w:rsidP="00674C6B">
      <w:pPr>
        <w:pStyle w:val="NormalWeb"/>
        <w:spacing w:before="0" w:beforeAutospacing="0" w:after="0" w:afterAutospacing="0"/>
        <w:rPr>
          <w:rFonts w:asciiTheme="minorHAnsi" w:hAnsiTheme="minorHAnsi" w:cstheme="minorHAnsi"/>
          <w:color w:val="000000"/>
          <w:sz w:val="22"/>
          <w:szCs w:val="22"/>
          <w:shd w:val="clear" w:color="auto" w:fill="FFFFFF"/>
        </w:rPr>
      </w:pPr>
    </w:p>
    <w:p w14:paraId="0DA5FCBC" w14:textId="5A2E7FF0" w:rsidR="00674C6B" w:rsidRDefault="00674C6B" w:rsidP="00674C6B">
      <w:pPr>
        <w:pStyle w:val="NormalWeb"/>
        <w:spacing w:before="0" w:beforeAutospacing="0" w:after="0" w:afterAutospacing="0"/>
        <w:rPr>
          <w:rFonts w:asciiTheme="minorHAnsi" w:hAnsiTheme="minorHAnsi" w:cstheme="minorHAnsi"/>
          <w:color w:val="000000"/>
          <w:sz w:val="22"/>
          <w:szCs w:val="22"/>
          <w:shd w:val="clear" w:color="auto" w:fill="FFFFFF"/>
        </w:rPr>
      </w:pPr>
      <w:bookmarkStart w:id="0" w:name="_GoBack"/>
      <w:bookmarkEnd w:id="0"/>
      <w:r w:rsidRPr="00674C6B">
        <w:rPr>
          <w:rFonts w:asciiTheme="minorHAnsi" w:hAnsiTheme="minorHAnsi" w:cstheme="minorHAnsi"/>
          <w:color w:val="000000"/>
          <w:sz w:val="22"/>
          <w:szCs w:val="22"/>
          <w:shd w:val="clear" w:color="auto" w:fill="FFFFFF"/>
        </w:rPr>
        <w:t xml:space="preserve">We help students, teachers and our wider communities to understand what it really means to be </w:t>
      </w:r>
      <w:r w:rsidRPr="00674C6B">
        <w:rPr>
          <w:rFonts w:asciiTheme="minorHAnsi" w:hAnsiTheme="minorHAnsi" w:cstheme="minorHAnsi"/>
          <w:b/>
          <w:bCs/>
          <w:color w:val="000000"/>
          <w:sz w:val="22"/>
          <w:szCs w:val="22"/>
          <w:shd w:val="clear" w:color="auto" w:fill="FFFFFF"/>
        </w:rPr>
        <w:t>seeking sanctuary</w:t>
      </w:r>
      <w:r w:rsidRPr="00674C6B">
        <w:rPr>
          <w:rFonts w:asciiTheme="minorHAnsi" w:hAnsiTheme="minorHAnsi" w:cstheme="minorHAnsi"/>
          <w:color w:val="000000"/>
          <w:sz w:val="22"/>
          <w:szCs w:val="22"/>
          <w:shd w:val="clear" w:color="auto" w:fill="FFFFFF"/>
        </w:rPr>
        <w:t>.</w:t>
      </w:r>
    </w:p>
    <w:p w14:paraId="06F331A7" w14:textId="77777777" w:rsidR="00674C6B" w:rsidRPr="00674C6B" w:rsidRDefault="00674C6B" w:rsidP="00674C6B">
      <w:pPr>
        <w:pStyle w:val="NormalWeb"/>
        <w:spacing w:before="0" w:beforeAutospacing="0" w:after="0" w:afterAutospacing="0"/>
        <w:rPr>
          <w:rFonts w:asciiTheme="minorHAnsi" w:hAnsiTheme="minorHAnsi" w:cstheme="minorHAnsi"/>
          <w:color w:val="000000"/>
          <w:sz w:val="22"/>
          <w:szCs w:val="22"/>
        </w:rPr>
      </w:pPr>
    </w:p>
    <w:p w14:paraId="7C5EA76F" w14:textId="3758455B" w:rsidR="00674C6B" w:rsidRPr="00674C6B" w:rsidRDefault="00674C6B" w:rsidP="00674C6B">
      <w:pPr>
        <w:pStyle w:val="NormalWeb"/>
        <w:spacing w:before="0" w:beforeAutospacing="0" w:after="0" w:afterAutospacing="0"/>
        <w:rPr>
          <w:rFonts w:asciiTheme="minorHAnsi" w:hAnsiTheme="minorHAnsi" w:cstheme="minorHAnsi"/>
          <w:sz w:val="22"/>
          <w:szCs w:val="22"/>
        </w:rPr>
      </w:pPr>
      <w:r w:rsidRPr="00674C6B">
        <w:rPr>
          <w:rFonts w:asciiTheme="minorHAnsi" w:hAnsiTheme="minorHAnsi" w:cstheme="minorHAnsi"/>
          <w:sz w:val="22"/>
          <w:szCs w:val="22"/>
        </w:rPr>
        <w:t> </w:t>
      </w:r>
    </w:p>
    <w:p w14:paraId="518A9072" w14:textId="50697A0A" w:rsidR="00674C6B" w:rsidRPr="00674C6B" w:rsidRDefault="00674C6B" w:rsidP="00674C6B">
      <w:pPr>
        <w:pStyle w:val="NormalWeb"/>
        <w:spacing w:before="0" w:beforeAutospacing="0" w:after="0" w:afterAutospacing="0"/>
        <w:jc w:val="both"/>
        <w:rPr>
          <w:rStyle w:val="HTMLCite"/>
          <w:rFonts w:ascii="Calibri" w:hAnsi="Calibri" w:cs="Calibri"/>
          <w:i w:val="0"/>
          <w:iCs w:val="0"/>
          <w:color w:val="595959"/>
        </w:rPr>
      </w:pPr>
      <w:r w:rsidRPr="00674C6B">
        <w:rPr>
          <w:rFonts w:ascii="Calibri" w:hAnsi="Calibri" w:cs="Calibri"/>
          <w:noProof/>
          <w:sz w:val="22"/>
          <w:szCs w:val="22"/>
        </w:rPr>
        <w:drawing>
          <wp:anchor distT="0" distB="0" distL="114300" distR="114300" simplePos="0" relativeHeight="251658240" behindDoc="1" locked="0" layoutInCell="1" allowOverlap="1" wp14:anchorId="2A7209A7" wp14:editId="797BC47F">
            <wp:simplePos x="0" y="0"/>
            <wp:positionH relativeFrom="margin">
              <wp:align>left</wp:align>
            </wp:positionH>
            <wp:positionV relativeFrom="paragraph">
              <wp:posOffset>22225</wp:posOffset>
            </wp:positionV>
            <wp:extent cx="3038475" cy="2047875"/>
            <wp:effectExtent l="0" t="0" r="9525" b="9525"/>
            <wp:wrapTight wrapText="bothSides">
              <wp:wrapPolygon edited="0">
                <wp:start x="0" y="0"/>
                <wp:lineTo x="0" y="21500"/>
                <wp:lineTo x="21532" y="21500"/>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C6B">
        <w:rPr>
          <w:rStyle w:val="HTMLCite"/>
          <w:rFonts w:ascii="Calibri" w:hAnsi="Calibri" w:cs="Calibri"/>
          <w:i w:val="0"/>
          <w:iCs w:val="0"/>
          <w:color w:val="595959"/>
        </w:rPr>
        <w:t xml:space="preserve">A </w:t>
      </w:r>
      <w:r w:rsidRPr="00674C6B">
        <w:rPr>
          <w:rStyle w:val="HTMLCite"/>
          <w:rFonts w:ascii="Calibri" w:hAnsi="Calibri" w:cs="Calibri"/>
          <w:i w:val="0"/>
          <w:iCs w:val="0"/>
          <w:color w:val="595959"/>
        </w:rPr>
        <w:t>s</w:t>
      </w:r>
      <w:r w:rsidRPr="00674C6B">
        <w:rPr>
          <w:rStyle w:val="HTMLCite"/>
          <w:rFonts w:ascii="Calibri" w:hAnsi="Calibri" w:cs="Calibri"/>
          <w:i w:val="0"/>
          <w:iCs w:val="0"/>
          <w:color w:val="595959"/>
        </w:rPr>
        <w:t xml:space="preserve">chool of Sanctuary is a school that aspires to make everyone feel safe, included and welcomed. They have an ethos which sees everyone as equal, valued members of their community. Promoting inclusion and celebrating diversity are an integral part of this journey and we are fortunate to have </w:t>
      </w:r>
      <w:r w:rsidRPr="00674C6B">
        <w:rPr>
          <w:rStyle w:val="HTMLCite"/>
          <w:rFonts w:ascii="Calibri" w:hAnsi="Calibri" w:cs="Calibri"/>
          <w:i w:val="0"/>
          <w:iCs w:val="0"/>
          <w:color w:val="595959"/>
        </w:rPr>
        <w:t xml:space="preserve">14 </w:t>
      </w:r>
      <w:r w:rsidRPr="00674C6B">
        <w:rPr>
          <w:rStyle w:val="HTMLCite"/>
          <w:rFonts w:ascii="Calibri" w:hAnsi="Calibri" w:cs="Calibri"/>
          <w:i w:val="0"/>
          <w:iCs w:val="0"/>
          <w:color w:val="595959"/>
        </w:rPr>
        <w:t xml:space="preserve">Schools of Sanctuary in Norfolk leading by example by sharing and spreading their good practice. </w:t>
      </w:r>
    </w:p>
    <w:p w14:paraId="688A6E60" w14:textId="77777777" w:rsidR="00674C6B" w:rsidRDefault="00674C6B" w:rsidP="00674C6B">
      <w:pPr>
        <w:pStyle w:val="NormalWeb"/>
        <w:spacing w:before="0" w:beforeAutospacing="0" w:after="0" w:afterAutospacing="0"/>
        <w:rPr>
          <w:rFonts w:ascii="Poppins" w:hAnsi="Poppins" w:cs="Calibri"/>
          <w:color w:val="000000"/>
          <w:sz w:val="32"/>
          <w:szCs w:val="32"/>
          <w:shd w:val="clear" w:color="auto" w:fill="FFFFFF"/>
        </w:rPr>
      </w:pPr>
    </w:p>
    <w:p w14:paraId="5CA9DC4F" w14:textId="77777777" w:rsidR="00674C6B" w:rsidRDefault="00674C6B" w:rsidP="00674C6B">
      <w:pPr>
        <w:pStyle w:val="NormalWeb"/>
        <w:spacing w:before="0" w:beforeAutospacing="0" w:after="0" w:afterAutospacing="0"/>
        <w:rPr>
          <w:rFonts w:ascii="Poppins" w:hAnsi="Poppins" w:cs="Calibri"/>
          <w:color w:val="000000"/>
          <w:sz w:val="32"/>
          <w:szCs w:val="32"/>
          <w:shd w:val="clear" w:color="auto" w:fill="FFFFFF"/>
        </w:rPr>
      </w:pPr>
    </w:p>
    <w:p w14:paraId="7196E26F" w14:textId="5DB9B4FC" w:rsidR="00674C6B" w:rsidRPr="00674C6B" w:rsidRDefault="00674C6B" w:rsidP="00674C6B">
      <w:pPr>
        <w:pStyle w:val="NormalWeb"/>
        <w:spacing w:before="0" w:beforeAutospacing="0" w:after="0" w:afterAutospacing="0"/>
        <w:rPr>
          <w:rFonts w:ascii="Poppins" w:hAnsi="Poppins" w:cs="Calibri"/>
          <w:color w:val="000000"/>
          <w:sz w:val="32"/>
          <w:szCs w:val="32"/>
          <w:shd w:val="clear" w:color="auto" w:fill="FFFFFF"/>
        </w:rPr>
      </w:pPr>
      <w:r>
        <w:rPr>
          <w:rFonts w:ascii="Poppins" w:hAnsi="Poppins" w:cs="Calibri"/>
          <w:color w:val="000000"/>
          <w:sz w:val="32"/>
          <w:szCs w:val="32"/>
          <w:shd w:val="clear" w:color="auto" w:fill="FFFFFF"/>
        </w:rPr>
        <w:t xml:space="preserve">There are 3 steps to </w:t>
      </w:r>
      <w:r>
        <w:rPr>
          <w:rFonts w:ascii="Poppins" w:hAnsi="Poppins" w:cs="Calibri"/>
          <w:color w:val="000000"/>
          <w:sz w:val="32"/>
          <w:szCs w:val="32"/>
          <w:shd w:val="clear" w:color="auto" w:fill="FFFFFF"/>
        </w:rPr>
        <w:t>becoming</w:t>
      </w:r>
      <w:r>
        <w:rPr>
          <w:rFonts w:ascii="Poppins" w:hAnsi="Poppins" w:cs="Calibri"/>
          <w:color w:val="000000"/>
          <w:sz w:val="32"/>
          <w:szCs w:val="32"/>
          <w:shd w:val="clear" w:color="auto" w:fill="FFFFFF"/>
        </w:rPr>
        <w:t xml:space="preserve"> a School</w:t>
      </w:r>
      <w:r>
        <w:rPr>
          <w:rFonts w:ascii="Poppins" w:hAnsi="Poppins" w:cs="Calibri"/>
          <w:color w:val="000000"/>
          <w:sz w:val="32"/>
          <w:szCs w:val="32"/>
          <w:shd w:val="clear" w:color="auto" w:fill="FFFFFF"/>
        </w:rPr>
        <w:t xml:space="preserve"> </w:t>
      </w:r>
      <w:r>
        <w:rPr>
          <w:rFonts w:ascii="Poppins" w:hAnsi="Poppins" w:cs="Calibri"/>
          <w:color w:val="000000"/>
          <w:sz w:val="32"/>
          <w:szCs w:val="32"/>
          <w:shd w:val="clear" w:color="auto" w:fill="FFFFFF"/>
        </w:rPr>
        <w:t>of Sanctuary</w:t>
      </w:r>
    </w:p>
    <w:p w14:paraId="4479B735" w14:textId="77777777" w:rsidR="00674C6B" w:rsidRDefault="00674C6B" w:rsidP="00674C6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CADFA2" w14:textId="77777777" w:rsidR="00674C6B" w:rsidRDefault="00674C6B" w:rsidP="00674C6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4F223D8" w14:textId="77777777" w:rsidR="00674C6B" w:rsidRPr="00674C6B" w:rsidRDefault="00674C6B" w:rsidP="00674C6B">
      <w:pPr>
        <w:pStyle w:val="NormalWeb"/>
        <w:spacing w:before="0" w:beforeAutospacing="0" w:after="0" w:afterAutospacing="0"/>
        <w:rPr>
          <w:rFonts w:asciiTheme="minorHAnsi" w:hAnsiTheme="minorHAnsi" w:cstheme="minorHAnsi"/>
          <w:b/>
          <w:bCs/>
          <w:color w:val="0070C0"/>
          <w:sz w:val="32"/>
          <w:szCs w:val="32"/>
        </w:rPr>
      </w:pPr>
      <w:r w:rsidRPr="00674C6B">
        <w:rPr>
          <w:rFonts w:asciiTheme="minorHAnsi" w:hAnsiTheme="minorHAnsi" w:cstheme="minorHAnsi"/>
          <w:b/>
          <w:bCs/>
          <w:color w:val="0070C0"/>
          <w:sz w:val="32"/>
          <w:szCs w:val="32"/>
          <w:shd w:val="clear" w:color="auto" w:fill="FFFFFF"/>
        </w:rPr>
        <w:t>LEARN</w:t>
      </w:r>
    </w:p>
    <w:p w14:paraId="2855CEB7" w14:textId="77777777" w:rsidR="00674C6B" w:rsidRPr="00674C6B" w:rsidRDefault="00674C6B" w:rsidP="00674C6B">
      <w:pPr>
        <w:pStyle w:val="NormalWeb"/>
        <w:spacing w:before="0" w:beforeAutospacing="0" w:after="0" w:afterAutospacing="0"/>
        <w:rPr>
          <w:rFonts w:asciiTheme="minorHAnsi" w:hAnsiTheme="minorHAnsi" w:cstheme="minorHAnsi"/>
          <w:color w:val="000000"/>
          <w:sz w:val="23"/>
          <w:szCs w:val="23"/>
        </w:rPr>
      </w:pPr>
      <w:r w:rsidRPr="00674C6B">
        <w:rPr>
          <w:rFonts w:asciiTheme="minorHAnsi" w:hAnsiTheme="minorHAnsi" w:cstheme="minorHAnsi"/>
          <w:color w:val="000000"/>
          <w:sz w:val="23"/>
          <w:szCs w:val="23"/>
          <w:shd w:val="clear" w:color="auto" w:fill="FFFFFF"/>
        </w:rPr>
        <w:t>Develop a whole-school approach to learning about what it means to be seeking sanctuary and how to provide a welcoming environment.</w:t>
      </w:r>
    </w:p>
    <w:p w14:paraId="1A415818" w14:textId="77777777" w:rsidR="00674C6B" w:rsidRPr="00674C6B" w:rsidRDefault="00674C6B" w:rsidP="00674C6B">
      <w:pPr>
        <w:pStyle w:val="NormalWeb"/>
        <w:spacing w:before="0" w:beforeAutospacing="0" w:after="0" w:afterAutospacing="0"/>
        <w:rPr>
          <w:rFonts w:asciiTheme="minorHAnsi" w:hAnsiTheme="minorHAnsi" w:cstheme="minorHAnsi"/>
          <w:sz w:val="22"/>
          <w:szCs w:val="22"/>
        </w:rPr>
      </w:pPr>
      <w:r w:rsidRPr="00674C6B">
        <w:rPr>
          <w:rFonts w:asciiTheme="minorHAnsi" w:hAnsiTheme="minorHAnsi" w:cstheme="minorHAnsi"/>
          <w:sz w:val="22"/>
          <w:szCs w:val="22"/>
        </w:rPr>
        <w:t> </w:t>
      </w:r>
    </w:p>
    <w:p w14:paraId="57DD416C" w14:textId="77777777" w:rsidR="00674C6B" w:rsidRPr="00674C6B" w:rsidRDefault="00674C6B" w:rsidP="00674C6B">
      <w:pPr>
        <w:pStyle w:val="NormalWeb"/>
        <w:spacing w:before="0" w:beforeAutospacing="0" w:after="0" w:afterAutospacing="0"/>
        <w:rPr>
          <w:rFonts w:asciiTheme="minorHAnsi" w:hAnsiTheme="minorHAnsi" w:cstheme="minorHAnsi"/>
          <w:b/>
          <w:bCs/>
          <w:color w:val="0070C0"/>
          <w:sz w:val="32"/>
          <w:szCs w:val="32"/>
        </w:rPr>
      </w:pPr>
      <w:r w:rsidRPr="00674C6B">
        <w:rPr>
          <w:rFonts w:asciiTheme="minorHAnsi" w:hAnsiTheme="minorHAnsi" w:cstheme="minorHAnsi"/>
          <w:b/>
          <w:bCs/>
          <w:color w:val="0070C0"/>
          <w:sz w:val="32"/>
          <w:szCs w:val="32"/>
          <w:shd w:val="clear" w:color="auto" w:fill="FFFFFF"/>
        </w:rPr>
        <w:t>EMBED</w:t>
      </w:r>
    </w:p>
    <w:p w14:paraId="5E23A89F" w14:textId="77777777" w:rsidR="00674C6B" w:rsidRPr="00674C6B" w:rsidRDefault="00674C6B" w:rsidP="00674C6B">
      <w:pPr>
        <w:pStyle w:val="NormalWeb"/>
        <w:spacing w:before="0" w:beforeAutospacing="0" w:after="0" w:afterAutospacing="0"/>
        <w:rPr>
          <w:rFonts w:asciiTheme="minorHAnsi" w:hAnsiTheme="minorHAnsi" w:cstheme="minorHAnsi"/>
          <w:color w:val="000000"/>
          <w:sz w:val="23"/>
          <w:szCs w:val="23"/>
        </w:rPr>
      </w:pPr>
      <w:r w:rsidRPr="00674C6B">
        <w:rPr>
          <w:rFonts w:asciiTheme="minorHAnsi" w:hAnsiTheme="minorHAnsi" w:cstheme="minorHAnsi"/>
          <w:color w:val="000000"/>
          <w:sz w:val="23"/>
          <w:szCs w:val="23"/>
          <w:shd w:val="clear" w:color="auto" w:fill="FFFFFF"/>
        </w:rPr>
        <w:t>Take positive action to embed concepts of welcome, safety and inclusion within your school and the wider community.</w:t>
      </w:r>
    </w:p>
    <w:p w14:paraId="1908B42E" w14:textId="77777777" w:rsidR="00674C6B" w:rsidRPr="00674C6B" w:rsidRDefault="00674C6B" w:rsidP="00674C6B">
      <w:pPr>
        <w:pStyle w:val="NormalWeb"/>
        <w:spacing w:before="0" w:beforeAutospacing="0" w:after="0" w:afterAutospacing="0"/>
        <w:rPr>
          <w:rFonts w:asciiTheme="minorHAnsi" w:hAnsiTheme="minorHAnsi" w:cstheme="minorHAnsi"/>
          <w:sz w:val="22"/>
          <w:szCs w:val="22"/>
        </w:rPr>
      </w:pPr>
      <w:r w:rsidRPr="00674C6B">
        <w:rPr>
          <w:rFonts w:asciiTheme="minorHAnsi" w:hAnsiTheme="minorHAnsi" w:cstheme="minorHAnsi"/>
          <w:sz w:val="22"/>
          <w:szCs w:val="22"/>
        </w:rPr>
        <w:t> </w:t>
      </w:r>
    </w:p>
    <w:p w14:paraId="487D23E8" w14:textId="77777777" w:rsidR="00674C6B" w:rsidRPr="00674C6B" w:rsidRDefault="00674C6B" w:rsidP="00674C6B">
      <w:pPr>
        <w:pStyle w:val="NormalWeb"/>
        <w:spacing w:before="0" w:beforeAutospacing="0" w:after="0" w:afterAutospacing="0"/>
        <w:rPr>
          <w:rFonts w:asciiTheme="minorHAnsi" w:hAnsiTheme="minorHAnsi" w:cstheme="minorHAnsi"/>
          <w:b/>
          <w:bCs/>
          <w:color w:val="0070C0"/>
          <w:sz w:val="32"/>
          <w:szCs w:val="32"/>
        </w:rPr>
      </w:pPr>
      <w:r w:rsidRPr="00674C6B">
        <w:rPr>
          <w:rFonts w:asciiTheme="minorHAnsi" w:hAnsiTheme="minorHAnsi" w:cstheme="minorHAnsi"/>
          <w:b/>
          <w:bCs/>
          <w:color w:val="0070C0"/>
          <w:sz w:val="32"/>
          <w:szCs w:val="32"/>
          <w:shd w:val="clear" w:color="auto" w:fill="FFFFFF"/>
        </w:rPr>
        <w:t>SHARE</w:t>
      </w:r>
    </w:p>
    <w:p w14:paraId="03D74B29" w14:textId="77777777" w:rsidR="00674C6B" w:rsidRPr="00674C6B" w:rsidRDefault="00674C6B" w:rsidP="00674C6B">
      <w:pPr>
        <w:pStyle w:val="NormalWeb"/>
        <w:spacing w:before="0" w:beforeAutospacing="0" w:after="0" w:afterAutospacing="0"/>
        <w:rPr>
          <w:rFonts w:asciiTheme="minorHAnsi" w:hAnsiTheme="minorHAnsi" w:cstheme="minorHAnsi"/>
          <w:color w:val="000000"/>
          <w:sz w:val="23"/>
          <w:szCs w:val="23"/>
        </w:rPr>
      </w:pPr>
      <w:r w:rsidRPr="00674C6B">
        <w:rPr>
          <w:rFonts w:asciiTheme="minorHAnsi" w:hAnsiTheme="minorHAnsi" w:cstheme="minorHAnsi"/>
          <w:color w:val="000000"/>
          <w:sz w:val="23"/>
          <w:szCs w:val="23"/>
          <w:shd w:val="clear" w:color="auto" w:fill="FFFFFF"/>
        </w:rPr>
        <w:t>Be proud! Share your vision and achievements and take an active part in the Schools of Sanctuary network</w:t>
      </w:r>
    </w:p>
    <w:p w14:paraId="756B0922" w14:textId="77777777" w:rsidR="00674C6B" w:rsidRDefault="00674C6B" w:rsidP="00674C6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32CFCF2" w14:textId="469B984C" w:rsidR="00674C6B" w:rsidRPr="00674C6B" w:rsidRDefault="00674C6B" w:rsidP="00674C6B">
      <w:pPr>
        <w:pStyle w:val="NormalWeb"/>
        <w:spacing w:before="0" w:after="0"/>
        <w:rPr>
          <w:rFonts w:asciiTheme="minorHAnsi" w:hAnsiTheme="minorHAnsi" w:cstheme="minorHAnsi"/>
          <w:color w:val="00B050"/>
          <w:sz w:val="32"/>
          <w:szCs w:val="32"/>
        </w:rPr>
      </w:pPr>
      <w:r w:rsidRPr="00674C6B">
        <w:rPr>
          <w:rFonts w:asciiTheme="minorHAnsi" w:hAnsiTheme="minorHAnsi" w:cstheme="minorHAnsi"/>
          <w:sz w:val="32"/>
          <w:szCs w:val="32"/>
        </w:rPr>
        <w:t>To find out more</w:t>
      </w:r>
      <w:r>
        <w:rPr>
          <w:rFonts w:asciiTheme="minorHAnsi" w:hAnsiTheme="minorHAnsi" w:cstheme="minorHAnsi"/>
          <w:sz w:val="32"/>
          <w:szCs w:val="32"/>
        </w:rPr>
        <w:t>,</w:t>
      </w:r>
      <w:r w:rsidRPr="00674C6B">
        <w:rPr>
          <w:rFonts w:asciiTheme="minorHAnsi" w:hAnsiTheme="minorHAnsi" w:cstheme="minorHAnsi"/>
          <w:sz w:val="32"/>
          <w:szCs w:val="32"/>
        </w:rPr>
        <w:t xml:space="preserve"> visit the website</w:t>
      </w:r>
      <w:r>
        <w:rPr>
          <w:rFonts w:asciiTheme="minorHAnsi" w:hAnsiTheme="minorHAnsi" w:cstheme="minorHAnsi"/>
          <w:sz w:val="32"/>
          <w:szCs w:val="32"/>
        </w:rPr>
        <w:t xml:space="preserve">:                                                   </w:t>
      </w:r>
      <w:r w:rsidRPr="00674C6B">
        <w:rPr>
          <w:rFonts w:asciiTheme="minorHAnsi" w:hAnsiTheme="minorHAnsi" w:cstheme="minorHAnsi"/>
          <w:sz w:val="32"/>
          <w:szCs w:val="32"/>
        </w:rPr>
        <w:t xml:space="preserve"> </w:t>
      </w:r>
      <w:hyperlink r:id="rId6" w:history="1">
        <w:r w:rsidRPr="00674C6B">
          <w:rPr>
            <w:rStyle w:val="Hyperlink"/>
            <w:rFonts w:asciiTheme="minorHAnsi" w:hAnsiTheme="minorHAnsi" w:cstheme="minorHAnsi"/>
            <w:color w:val="00B050"/>
            <w:sz w:val="32"/>
            <w:szCs w:val="32"/>
          </w:rPr>
          <w:t>Norfolk Schools of Sanctuary (norfolksos.co.uk)</w:t>
        </w:r>
      </w:hyperlink>
    </w:p>
    <w:sectPr w:rsidR="00674C6B" w:rsidRPr="00674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6B"/>
    <w:rsid w:val="00377330"/>
    <w:rsid w:val="0067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B4A4"/>
  <w15:chartTrackingRefBased/>
  <w15:docId w15:val="{769678F7-4A1B-4AA8-80FF-476E94E2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C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74C6B"/>
    <w:rPr>
      <w:i/>
      <w:iCs/>
    </w:rPr>
  </w:style>
  <w:style w:type="character" w:styleId="Hyperlink">
    <w:name w:val="Hyperlink"/>
    <w:basedOn w:val="DefaultParagraphFont"/>
    <w:uiPriority w:val="99"/>
    <w:semiHidden/>
    <w:unhideWhenUsed/>
    <w:rsid w:val="00674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06604">
      <w:bodyDiv w:val="1"/>
      <w:marLeft w:val="0"/>
      <w:marRight w:val="0"/>
      <w:marTop w:val="0"/>
      <w:marBottom w:val="0"/>
      <w:divBdr>
        <w:top w:val="none" w:sz="0" w:space="0" w:color="auto"/>
        <w:left w:val="none" w:sz="0" w:space="0" w:color="auto"/>
        <w:bottom w:val="none" w:sz="0" w:space="0" w:color="auto"/>
        <w:right w:val="none" w:sz="0" w:space="0" w:color="auto"/>
      </w:divBdr>
    </w:div>
    <w:div w:id="1167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rfolksos.co.u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Tanya</dc:creator>
  <cp:keywords/>
  <dc:description/>
  <cp:lastModifiedBy>Ingram, Tanya</cp:lastModifiedBy>
  <cp:revision>1</cp:revision>
  <dcterms:created xsi:type="dcterms:W3CDTF">2021-05-13T08:12:00Z</dcterms:created>
  <dcterms:modified xsi:type="dcterms:W3CDTF">2021-05-13T08:22:00Z</dcterms:modified>
</cp:coreProperties>
</file>