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7C7C5" w14:textId="4E5BF1E7" w:rsidR="00423783" w:rsidRDefault="00423783" w:rsidP="7EC002A1">
      <w:pPr>
        <w:rPr>
          <w:b/>
          <w:bCs/>
          <w:sz w:val="28"/>
          <w:szCs w:val="28"/>
        </w:rPr>
      </w:pPr>
      <w:r w:rsidRPr="13AB2B9C">
        <w:rPr>
          <w:b/>
          <w:bCs/>
          <w:sz w:val="28"/>
          <w:szCs w:val="28"/>
        </w:rPr>
        <w:t xml:space="preserve">Support and Guidance for completing </w:t>
      </w:r>
      <w:r w:rsidR="2B1184F9" w:rsidRPr="13AB2B9C">
        <w:rPr>
          <w:rFonts w:eastAsia="Arial"/>
          <w:b/>
          <w:bCs/>
          <w:i/>
          <w:iCs/>
          <w:color w:val="000000" w:themeColor="text1"/>
          <w:sz w:val="28"/>
          <w:szCs w:val="28"/>
        </w:rPr>
        <w:t xml:space="preserve">Digital Services for Children and </w:t>
      </w:r>
      <w:r w:rsidR="1033DBF7" w:rsidRPr="13AB2B9C">
        <w:rPr>
          <w:rFonts w:eastAsia="Arial"/>
          <w:b/>
          <w:bCs/>
          <w:i/>
          <w:iCs/>
          <w:color w:val="000000" w:themeColor="text1"/>
          <w:sz w:val="28"/>
          <w:szCs w:val="28"/>
        </w:rPr>
        <w:t>Y</w:t>
      </w:r>
      <w:r w:rsidR="2B1184F9" w:rsidRPr="13AB2B9C">
        <w:rPr>
          <w:rFonts w:eastAsia="Arial"/>
          <w:b/>
          <w:bCs/>
          <w:i/>
          <w:iCs/>
          <w:color w:val="000000" w:themeColor="text1"/>
          <w:sz w:val="28"/>
          <w:szCs w:val="28"/>
        </w:rPr>
        <w:t>oung People</w:t>
      </w:r>
      <w:r w:rsidR="005B17C2">
        <w:rPr>
          <w:rFonts w:eastAsia="Arial"/>
          <w:b/>
          <w:bCs/>
          <w:i/>
          <w:iCs/>
          <w:color w:val="000000" w:themeColor="text1"/>
          <w:sz w:val="28"/>
          <w:szCs w:val="28"/>
        </w:rPr>
        <w:t>’</w:t>
      </w:r>
      <w:r w:rsidR="2B1184F9" w:rsidRPr="13AB2B9C">
        <w:rPr>
          <w:rFonts w:eastAsia="Arial"/>
          <w:b/>
          <w:bCs/>
          <w:i/>
          <w:iCs/>
          <w:color w:val="000000" w:themeColor="text1"/>
          <w:sz w:val="28"/>
          <w:szCs w:val="28"/>
        </w:rPr>
        <w:t xml:space="preserve">s Mental Health </w:t>
      </w:r>
      <w:r w:rsidR="2B1184F9" w:rsidRPr="13AB2B9C">
        <w:rPr>
          <w:rFonts w:eastAsia="Arial"/>
          <w:b/>
          <w:bCs/>
          <w:color w:val="000000" w:themeColor="text1"/>
          <w:sz w:val="28"/>
          <w:szCs w:val="28"/>
        </w:rPr>
        <w:t>Survey</w:t>
      </w:r>
    </w:p>
    <w:p w14:paraId="39791227" w14:textId="75D5ECB3" w:rsidR="00423783" w:rsidRDefault="00423783">
      <w:r>
        <w:t xml:space="preserve">Thank you for agreeing to take part in this survey. We really are looking forward to learning from the children and young people that you </w:t>
      </w:r>
      <w:r w:rsidR="00254B44">
        <w:t xml:space="preserve">care for, or </w:t>
      </w:r>
      <w:r>
        <w:t>work with here in Norfolk</w:t>
      </w:r>
      <w:r w:rsidR="00A3481F">
        <w:t xml:space="preserve"> and Waveney</w:t>
      </w:r>
      <w:r>
        <w:t xml:space="preserve">. </w:t>
      </w:r>
      <w:r w:rsidR="00834308">
        <w:t>The</w:t>
      </w:r>
      <w:r w:rsidR="0B5724F4">
        <w:t xml:space="preserve"> </w:t>
      </w:r>
      <w:r w:rsidR="5968CA49">
        <w:t xml:space="preserve">survey </w:t>
      </w:r>
      <w:r w:rsidR="0B5724F4">
        <w:t xml:space="preserve">is open until Sunday 20 August 2023. </w:t>
      </w:r>
    </w:p>
    <w:p w14:paraId="5FF39DF1" w14:textId="34907AE4" w:rsidR="00A70A84" w:rsidRDefault="60D5E38E" w:rsidP="55E396AB">
      <w:pPr>
        <w:rPr>
          <w:rFonts w:eastAsia="Arial"/>
          <w:lang w:val="en-US"/>
        </w:rPr>
      </w:pPr>
      <w:r>
        <w:t>The survey</w:t>
      </w:r>
      <w:r w:rsidR="00A3481F">
        <w:t xml:space="preserve"> is a</w:t>
      </w:r>
      <w:r w:rsidR="00423783">
        <w:t xml:space="preserve"> chance for </w:t>
      </w:r>
      <w:r w:rsidR="00834308">
        <w:t xml:space="preserve">children and young people </w:t>
      </w:r>
      <w:r w:rsidR="00423783">
        <w:t xml:space="preserve">to </w:t>
      </w:r>
      <w:r w:rsidR="00A3481F">
        <w:t xml:space="preserve">help shape </w:t>
      </w:r>
      <w:r w:rsidR="00D138DE">
        <w:t>the</w:t>
      </w:r>
      <w:r w:rsidR="00A70A84" w:rsidRPr="13AB2B9C">
        <w:rPr>
          <w:lang w:val="en-US"/>
        </w:rPr>
        <w:t xml:space="preserve"> services we offer</w:t>
      </w:r>
      <w:r w:rsidR="00834308" w:rsidRPr="13AB2B9C">
        <w:rPr>
          <w:lang w:val="en-US"/>
        </w:rPr>
        <w:t>,</w:t>
      </w:r>
      <w:r w:rsidR="00A70A84" w:rsidRPr="13AB2B9C">
        <w:rPr>
          <w:lang w:val="en-US"/>
        </w:rPr>
        <w:t xml:space="preserve"> that they can access on their phone or</w:t>
      </w:r>
      <w:r w:rsidR="00F11BE3">
        <w:rPr>
          <w:lang w:val="en-US"/>
        </w:rPr>
        <w:t xml:space="preserve"> a</w:t>
      </w:r>
      <w:r w:rsidR="00A70A84" w:rsidRPr="13AB2B9C">
        <w:rPr>
          <w:lang w:val="en-US"/>
        </w:rPr>
        <w:t xml:space="preserve"> </w:t>
      </w:r>
      <w:r w:rsidR="00ED0C3D">
        <w:rPr>
          <w:lang w:val="en-US"/>
        </w:rPr>
        <w:t>tablet</w:t>
      </w:r>
      <w:r w:rsidR="00F11BE3">
        <w:rPr>
          <w:lang w:val="en-US"/>
        </w:rPr>
        <w:t xml:space="preserve"> or </w:t>
      </w:r>
      <w:r w:rsidR="00ED0C3D">
        <w:rPr>
          <w:lang w:val="en-US"/>
        </w:rPr>
        <w:t>laptop</w:t>
      </w:r>
      <w:r w:rsidR="00834308" w:rsidRPr="13AB2B9C">
        <w:rPr>
          <w:lang w:val="en-US"/>
        </w:rPr>
        <w:t>,</w:t>
      </w:r>
      <w:r w:rsidR="00A70A84" w:rsidRPr="13AB2B9C">
        <w:rPr>
          <w:lang w:val="en-US"/>
        </w:rPr>
        <w:t xml:space="preserve"> to support them with their </w:t>
      </w:r>
      <w:r w:rsidR="513DEDF7" w:rsidRPr="13AB2B9C">
        <w:rPr>
          <w:lang w:val="en-US"/>
        </w:rPr>
        <w:t>feelings</w:t>
      </w:r>
      <w:r w:rsidR="00A70A84" w:rsidRPr="13AB2B9C">
        <w:rPr>
          <w:lang w:val="en-US"/>
        </w:rPr>
        <w:t xml:space="preserve"> and mental health. </w:t>
      </w:r>
      <w:r w:rsidR="565167CF" w:rsidRPr="13AB2B9C">
        <w:rPr>
          <w:rFonts w:eastAsia="Arial"/>
          <w:color w:val="000000" w:themeColor="text1"/>
        </w:rPr>
        <w:t xml:space="preserve">Examples you may have heard of are </w:t>
      </w:r>
      <w:hyperlink r:id="rId10">
        <w:proofErr w:type="spellStart"/>
        <w:r w:rsidR="565167CF" w:rsidRPr="13AB2B9C">
          <w:rPr>
            <w:rStyle w:val="Hyperlink"/>
            <w:rFonts w:eastAsia="Arial"/>
          </w:rPr>
          <w:t>Kooth</w:t>
        </w:r>
        <w:proofErr w:type="spellEnd"/>
      </w:hyperlink>
      <w:r w:rsidR="565167CF" w:rsidRPr="13AB2B9C">
        <w:rPr>
          <w:rFonts w:eastAsia="Arial"/>
          <w:color w:val="000000" w:themeColor="text1"/>
        </w:rPr>
        <w:t xml:space="preserve"> or </w:t>
      </w:r>
      <w:hyperlink r:id="rId11">
        <w:proofErr w:type="spellStart"/>
        <w:r w:rsidR="565167CF" w:rsidRPr="13AB2B9C">
          <w:rPr>
            <w:rStyle w:val="Hyperlink"/>
            <w:rFonts w:eastAsia="Arial"/>
          </w:rPr>
          <w:t>Qwell</w:t>
        </w:r>
        <w:proofErr w:type="spellEnd"/>
      </w:hyperlink>
      <w:r w:rsidR="565167CF" w:rsidRPr="13AB2B9C">
        <w:rPr>
          <w:rFonts w:eastAsia="Arial"/>
          <w:color w:val="000000" w:themeColor="text1"/>
        </w:rPr>
        <w:t xml:space="preserve">, that offer a variety of features, or apps like </w:t>
      </w:r>
      <w:hyperlink r:id="rId12">
        <w:proofErr w:type="spellStart"/>
        <w:r w:rsidR="565167CF" w:rsidRPr="13AB2B9C">
          <w:rPr>
            <w:rStyle w:val="Hyperlink"/>
            <w:rFonts w:eastAsia="Arial"/>
          </w:rPr>
          <w:t>LumiNova</w:t>
        </w:r>
        <w:proofErr w:type="spellEnd"/>
        <w:r w:rsidR="565167CF" w:rsidRPr="13AB2B9C">
          <w:rPr>
            <w:rStyle w:val="Hyperlink"/>
            <w:rFonts w:eastAsia="Arial"/>
          </w:rPr>
          <w:t>.</w:t>
        </w:r>
      </w:hyperlink>
    </w:p>
    <w:p w14:paraId="18607E64" w14:textId="02CEA680" w:rsidR="00A70A84" w:rsidRDefault="565167CF" w:rsidP="55E396AB">
      <w:pPr>
        <w:spacing w:after="0" w:line="240" w:lineRule="auto"/>
        <w:rPr>
          <w:rFonts w:eastAsia="Arial"/>
          <w:lang w:val="en-US"/>
        </w:rPr>
      </w:pPr>
      <w:r w:rsidRPr="55E396AB">
        <w:rPr>
          <w:rFonts w:eastAsia="Arial"/>
          <w:color w:val="000000" w:themeColor="text1"/>
        </w:rPr>
        <w:t>It does not matter if the children and young people have never used or even heard of these services, we would still like to know how aware they are and what they think about them.</w:t>
      </w:r>
    </w:p>
    <w:p w14:paraId="0DF3DEC6" w14:textId="04814431" w:rsidR="55E396AB" w:rsidRDefault="55E396AB" w:rsidP="55E396AB">
      <w:pPr>
        <w:spacing w:after="0" w:line="240" w:lineRule="auto"/>
        <w:rPr>
          <w:rFonts w:eastAsia="Arial"/>
          <w:color w:val="000000" w:themeColor="text1"/>
        </w:rPr>
      </w:pPr>
    </w:p>
    <w:p w14:paraId="402ED4A9" w14:textId="26168BF0" w:rsidR="00423783" w:rsidRDefault="00423783">
      <w:r>
        <w:t xml:space="preserve">It is open to all </w:t>
      </w:r>
      <w:r w:rsidR="00A70A84">
        <w:t xml:space="preserve">children and young people </w:t>
      </w:r>
      <w:r w:rsidR="00CA1E8F">
        <w:t xml:space="preserve">aged </w:t>
      </w:r>
      <w:r w:rsidR="00A70A84">
        <w:t xml:space="preserve">between 11 and 25. </w:t>
      </w:r>
      <w:r w:rsidR="009A039F">
        <w:t xml:space="preserve">We would like to hear from as many </w:t>
      </w:r>
      <w:r w:rsidR="00834308">
        <w:t xml:space="preserve">children and young people </w:t>
      </w:r>
      <w:r w:rsidR="009A039F">
        <w:t>as possible</w:t>
      </w:r>
      <w:r w:rsidR="00B25E93">
        <w:t xml:space="preserve"> so that we capture a wide range of views. </w:t>
      </w:r>
      <w:r w:rsidR="006E4FCD">
        <w:t xml:space="preserve">A child or young person with additional needs may need help </w:t>
      </w:r>
      <w:r w:rsidR="00232891">
        <w:t xml:space="preserve">to </w:t>
      </w:r>
      <w:r w:rsidR="006E4FCD">
        <w:t>complet</w:t>
      </w:r>
      <w:r w:rsidR="00232891">
        <w:t>e</w:t>
      </w:r>
      <w:r w:rsidR="006E4FCD">
        <w:t xml:space="preserve"> this survey.</w:t>
      </w:r>
      <w:r w:rsidR="00A3481F">
        <w:t xml:space="preserve"> </w:t>
      </w:r>
    </w:p>
    <w:p w14:paraId="188AFE14" w14:textId="43B0DAE5" w:rsidR="00423783" w:rsidRDefault="00232891" w:rsidP="7EC002A1">
      <w:pPr>
        <w:rPr>
          <w:rFonts w:eastAsia="Arial"/>
        </w:rPr>
      </w:pPr>
      <w:r w:rsidRPr="13AB2B9C">
        <w:rPr>
          <w:rFonts w:eastAsia="Arial"/>
        </w:rPr>
        <w:t xml:space="preserve">If you are working with </w:t>
      </w:r>
      <w:r w:rsidR="00834308" w:rsidRPr="13AB2B9C">
        <w:rPr>
          <w:rFonts w:eastAsia="Arial"/>
        </w:rPr>
        <w:t>children and young people</w:t>
      </w:r>
      <w:r w:rsidRPr="13AB2B9C">
        <w:rPr>
          <w:rFonts w:eastAsia="Arial"/>
        </w:rPr>
        <w:t>, y</w:t>
      </w:r>
      <w:r w:rsidR="7D4A3FC1" w:rsidRPr="13AB2B9C">
        <w:rPr>
          <w:rFonts w:eastAsia="Arial"/>
        </w:rPr>
        <w:t xml:space="preserve">our organisation may have opportunities where professionals or volunteers can work alongside children and young people to help them complete the survey, in a formal or informal setting. </w:t>
      </w:r>
    </w:p>
    <w:p w14:paraId="2CC1F5A3" w14:textId="39E0239B" w:rsidR="002C58C4" w:rsidRPr="002C58C4" w:rsidRDefault="002C58C4" w:rsidP="7EC002A1">
      <w:pPr>
        <w:rPr>
          <w:rFonts w:eastAsia="Arial"/>
          <w:noProof/>
        </w:rPr>
      </w:pPr>
      <w:r w:rsidRPr="13AB2B9C">
        <w:rPr>
          <w:rFonts w:eastAsia="Arial"/>
          <w:noProof/>
        </w:rPr>
        <w:t>If time allows, it can help to c</w:t>
      </w:r>
      <w:r w:rsidR="676948C4" w:rsidRPr="13AB2B9C">
        <w:rPr>
          <w:rFonts w:eastAsia="Arial"/>
          <w:noProof/>
        </w:rPr>
        <w:t>r</w:t>
      </w:r>
      <w:r w:rsidRPr="13AB2B9C">
        <w:rPr>
          <w:rFonts w:eastAsia="Arial"/>
          <w:noProof/>
        </w:rPr>
        <w:t xml:space="preserve">eate space within a session or lesson to complete the survey. However, this is sensitive subject matter, and professionals need to be aware that the </w:t>
      </w:r>
      <w:r w:rsidR="00834308" w:rsidRPr="13AB2B9C">
        <w:rPr>
          <w:rFonts w:eastAsia="Arial"/>
          <w:noProof/>
        </w:rPr>
        <w:t xml:space="preserve">child or young person </w:t>
      </w:r>
      <w:r w:rsidRPr="13AB2B9C">
        <w:rPr>
          <w:rFonts w:eastAsia="Arial"/>
          <w:noProof/>
        </w:rPr>
        <w:t xml:space="preserve">may want to keep this private. Incorporating this topic into a session or lesson as a discussion point would need to be done very carefully.  </w:t>
      </w:r>
    </w:p>
    <w:p w14:paraId="27F93D6A" w14:textId="4F636A3D" w:rsidR="002C58C4" w:rsidRPr="002C58C4" w:rsidRDefault="002C58C4" w:rsidP="7EC002A1">
      <w:pPr>
        <w:rPr>
          <w:rFonts w:eastAsia="Arial"/>
          <w:noProof/>
        </w:rPr>
      </w:pPr>
      <w:r w:rsidRPr="13AB2B9C">
        <w:rPr>
          <w:rFonts w:eastAsia="Arial"/>
          <w:noProof/>
        </w:rPr>
        <w:t xml:space="preserve">Please be mindful that for some </w:t>
      </w:r>
      <w:r w:rsidR="00834308" w:rsidRPr="13AB2B9C">
        <w:rPr>
          <w:rFonts w:eastAsia="Arial"/>
          <w:noProof/>
        </w:rPr>
        <w:t>children and young people</w:t>
      </w:r>
      <w:r w:rsidRPr="13AB2B9C">
        <w:rPr>
          <w:rFonts w:eastAsia="Arial"/>
          <w:noProof/>
        </w:rPr>
        <w:t xml:space="preserve"> who have experienc</w:t>
      </w:r>
      <w:r w:rsidR="18F5E34F" w:rsidRPr="13AB2B9C">
        <w:rPr>
          <w:rFonts w:eastAsia="Arial"/>
          <w:noProof/>
        </w:rPr>
        <w:t>ed</w:t>
      </w:r>
      <w:r w:rsidRPr="13AB2B9C">
        <w:rPr>
          <w:rFonts w:eastAsia="Arial"/>
          <w:noProof/>
        </w:rPr>
        <w:t xml:space="preserve"> or are experiencing difficulties with their feelings or mental health, this topic might bring up questions or issues. For sup</w:t>
      </w:r>
      <w:r w:rsidR="3682C7F4" w:rsidRPr="13AB2B9C">
        <w:rPr>
          <w:rFonts w:eastAsia="Arial"/>
          <w:noProof/>
        </w:rPr>
        <w:t>p</w:t>
      </w:r>
      <w:r w:rsidRPr="13AB2B9C">
        <w:rPr>
          <w:rFonts w:eastAsia="Arial"/>
          <w:noProof/>
        </w:rPr>
        <w:t xml:space="preserve">ort with this, please telephone </w:t>
      </w:r>
      <w:r w:rsidR="0EAC402B" w:rsidRPr="13AB2B9C">
        <w:rPr>
          <w:rFonts w:eastAsia="Arial"/>
          <w:noProof/>
        </w:rPr>
        <w:t xml:space="preserve">the </w:t>
      </w:r>
      <w:r w:rsidRPr="13AB2B9C">
        <w:rPr>
          <w:rFonts w:eastAsia="Arial"/>
          <w:noProof/>
        </w:rPr>
        <w:t xml:space="preserve">Just </w:t>
      </w:r>
      <w:r w:rsidR="15EE24C3" w:rsidRPr="13AB2B9C">
        <w:rPr>
          <w:rFonts w:eastAsia="Arial"/>
          <w:noProof/>
        </w:rPr>
        <w:t>O</w:t>
      </w:r>
      <w:r w:rsidRPr="13AB2B9C">
        <w:rPr>
          <w:rFonts w:eastAsia="Arial"/>
          <w:noProof/>
        </w:rPr>
        <w:t xml:space="preserve">ne Number single point of access for Norfolk and Waveney on 0300 300 0123 or text parentline on 07520 631590, or visit </w:t>
      </w:r>
      <w:hyperlink r:id="rId13">
        <w:r w:rsidR="4637893B" w:rsidRPr="13AB2B9C">
          <w:rPr>
            <w:rStyle w:val="Hyperlink"/>
            <w:rFonts w:eastAsia="Arial"/>
            <w:noProof/>
          </w:rPr>
          <w:t>Just One Norfolk – Emotional Health</w:t>
        </w:r>
      </w:hyperlink>
      <w:r w:rsidR="70654E0E" w:rsidRPr="13AB2B9C">
        <w:rPr>
          <w:rFonts w:eastAsia="Arial"/>
          <w:noProof/>
        </w:rPr>
        <w:t xml:space="preserve"> </w:t>
      </w:r>
      <w:r w:rsidRPr="13AB2B9C">
        <w:rPr>
          <w:rFonts w:eastAsia="Arial"/>
          <w:noProof/>
        </w:rPr>
        <w:t xml:space="preserve">as a point of help. </w:t>
      </w:r>
    </w:p>
    <w:p w14:paraId="0A37501D" w14:textId="00FE38D6" w:rsidR="00423783" w:rsidRDefault="00423783" w:rsidP="55E396AB"/>
    <w:p w14:paraId="2D8D8FD3" w14:textId="680527AF" w:rsidR="00423783" w:rsidRPr="00423783" w:rsidRDefault="00423783">
      <w:pPr>
        <w:rPr>
          <w:b/>
          <w:bCs/>
          <w:sz w:val="24"/>
          <w:szCs w:val="24"/>
        </w:rPr>
      </w:pPr>
      <w:r w:rsidRPr="00423783">
        <w:rPr>
          <w:b/>
          <w:bCs/>
          <w:sz w:val="24"/>
          <w:szCs w:val="24"/>
        </w:rPr>
        <w:t xml:space="preserve">Set the context for the </w:t>
      </w:r>
      <w:r w:rsidR="007B3E93">
        <w:rPr>
          <w:b/>
          <w:bCs/>
          <w:sz w:val="24"/>
          <w:szCs w:val="24"/>
        </w:rPr>
        <w:t>children and young people</w:t>
      </w:r>
    </w:p>
    <w:p w14:paraId="5DAB6C7B" w14:textId="2A607890" w:rsidR="00423783" w:rsidRDefault="00423783">
      <w:r>
        <w:t xml:space="preserve">It is key that the </w:t>
      </w:r>
      <w:r w:rsidR="007B3E93">
        <w:t>children and young people</w:t>
      </w:r>
      <w:r>
        <w:t xml:space="preserve"> engaging with the survey understand who is asking them thes</w:t>
      </w:r>
      <w:r w:rsidR="52DB45FB">
        <w:t xml:space="preserve">e </w:t>
      </w:r>
      <w:r>
        <w:t xml:space="preserve">questions, why </w:t>
      </w:r>
      <w:r w:rsidR="00D138DE">
        <w:t>we are asking</w:t>
      </w:r>
      <w:r>
        <w:t xml:space="preserve"> and what we will do with the answers. Please use the following information to help </w:t>
      </w:r>
      <w:r w:rsidR="009360DA">
        <w:t>with explaining</w:t>
      </w:r>
      <w:r w:rsidR="1DFBA53E">
        <w:t>.</w:t>
      </w:r>
      <w:r w:rsidR="00F67EBA">
        <w:t xml:space="preserve"> Power</w:t>
      </w:r>
      <w:r w:rsidR="00867E38">
        <w:t>P</w:t>
      </w:r>
      <w:r w:rsidR="00F67EBA">
        <w:t xml:space="preserve">oint slides </w:t>
      </w:r>
      <w:r w:rsidR="583D49AF">
        <w:t xml:space="preserve">with this information are also </w:t>
      </w:r>
      <w:r w:rsidR="00F67EBA">
        <w:t xml:space="preserve">attached. </w:t>
      </w:r>
    </w:p>
    <w:p w14:paraId="1D264BD6" w14:textId="19A66B9A" w:rsidR="5D33BF1F" w:rsidRDefault="5D33BF1F" w:rsidP="5D33BF1F"/>
    <w:p w14:paraId="793F40D8" w14:textId="77777777" w:rsidR="00423783" w:rsidRPr="00A70A84" w:rsidRDefault="00423783">
      <w:pPr>
        <w:rPr>
          <w:b/>
          <w:bCs/>
          <w:i/>
          <w:iCs/>
        </w:rPr>
      </w:pPr>
      <w:r w:rsidRPr="00A70A84">
        <w:rPr>
          <w:b/>
          <w:bCs/>
          <w:i/>
          <w:iCs/>
        </w:rPr>
        <w:t xml:space="preserve">Who are we? </w:t>
      </w:r>
    </w:p>
    <w:p w14:paraId="02EB378F" w14:textId="4A153523" w:rsidR="00423783" w:rsidRDefault="40AD0602" w:rsidP="5D33BF1F">
      <w:r>
        <w:t xml:space="preserve">We are the NHS Norfolk </w:t>
      </w:r>
      <w:r w:rsidR="00834308">
        <w:t xml:space="preserve">and </w:t>
      </w:r>
      <w:r>
        <w:t xml:space="preserve">Waveney Integrated Care Board (ICB). This is a statutory NHS organisation </w:t>
      </w:r>
      <w:r w:rsidR="51D74C54">
        <w:t>which</w:t>
      </w:r>
      <w:r>
        <w:t xml:space="preserve"> is responsible for planning </w:t>
      </w:r>
      <w:r w:rsidR="7F51EB33">
        <w:t xml:space="preserve">the health needs of the population, managing the NHS </w:t>
      </w:r>
      <w:proofErr w:type="gramStart"/>
      <w:r w:rsidR="7F51EB33">
        <w:t>budget</w:t>
      </w:r>
      <w:proofErr w:type="gramEnd"/>
      <w:r w:rsidR="7F51EB33">
        <w:t xml:space="preserve"> and arranging the provision of health services in a geographical area. In this case, the area is Norfolk </w:t>
      </w:r>
      <w:r w:rsidR="00834308">
        <w:t>and</w:t>
      </w:r>
      <w:r w:rsidR="7F51EB33">
        <w:t xml:space="preserve"> Waveney (part of Suffolk).</w:t>
      </w:r>
    </w:p>
    <w:p w14:paraId="28C4A6F3" w14:textId="4D4F2B74" w:rsidR="5D33BF1F" w:rsidRDefault="5D33BF1F" w:rsidP="5D33BF1F"/>
    <w:p w14:paraId="5C9A3980" w14:textId="77777777" w:rsidR="00423783" w:rsidRPr="00A70A84" w:rsidRDefault="00423783">
      <w:pPr>
        <w:rPr>
          <w:b/>
          <w:bCs/>
          <w:i/>
          <w:iCs/>
        </w:rPr>
      </w:pPr>
      <w:r w:rsidRPr="00A70A84">
        <w:rPr>
          <w:b/>
          <w:bCs/>
          <w:i/>
          <w:iCs/>
        </w:rPr>
        <w:lastRenderedPageBreak/>
        <w:t xml:space="preserve">Why are we asking you these questions? </w:t>
      </w:r>
    </w:p>
    <w:p w14:paraId="69264826" w14:textId="6FD4C47C" w:rsidR="00A3481F" w:rsidRDefault="00A3481F" w:rsidP="00A3481F">
      <w:pPr>
        <w:rPr>
          <w:lang w:val="en-US"/>
        </w:rPr>
      </w:pPr>
      <w:r w:rsidRPr="7EC002A1">
        <w:rPr>
          <w:lang w:val="en-US"/>
        </w:rPr>
        <w:t xml:space="preserve">Your help is needed to make decisions about what </w:t>
      </w:r>
      <w:r w:rsidR="33D38CD8" w:rsidRPr="7EC002A1">
        <w:rPr>
          <w:lang w:val="en-US"/>
        </w:rPr>
        <w:t>services to offer that you can use</w:t>
      </w:r>
      <w:r w:rsidRPr="7EC002A1">
        <w:rPr>
          <w:lang w:val="en-US"/>
        </w:rPr>
        <w:t xml:space="preserve"> on your phone</w:t>
      </w:r>
      <w:r w:rsidR="312DF5C9" w:rsidRPr="7EC002A1">
        <w:rPr>
          <w:lang w:val="en-US"/>
        </w:rPr>
        <w:t xml:space="preserve"> or a tablet or laptop</w:t>
      </w:r>
      <w:r w:rsidRPr="7EC002A1">
        <w:rPr>
          <w:lang w:val="en-US"/>
        </w:rPr>
        <w:t xml:space="preserve"> to </w:t>
      </w:r>
      <w:r w:rsidR="478C8273" w:rsidRPr="7EC002A1">
        <w:rPr>
          <w:lang w:val="en-US"/>
        </w:rPr>
        <w:t>help with your feelings</w:t>
      </w:r>
      <w:r w:rsidR="00867E38" w:rsidRPr="7EC002A1">
        <w:rPr>
          <w:lang w:val="en-US"/>
        </w:rPr>
        <w:t xml:space="preserve"> and mental health</w:t>
      </w:r>
      <w:r w:rsidRPr="7EC002A1">
        <w:rPr>
          <w:lang w:val="en-US"/>
        </w:rPr>
        <w:t xml:space="preserve">. </w:t>
      </w:r>
    </w:p>
    <w:p w14:paraId="3A49E662" w14:textId="201E6CE5" w:rsidR="3A3A233C" w:rsidRDefault="3A3A233C" w:rsidP="55E396AB">
      <w:pPr>
        <w:spacing w:after="0" w:line="240" w:lineRule="auto"/>
        <w:rPr>
          <w:rFonts w:eastAsia="Arial"/>
          <w:color w:val="000000" w:themeColor="text1"/>
          <w:lang w:val="en-US"/>
        </w:rPr>
      </w:pPr>
      <w:r w:rsidRPr="55E396AB">
        <w:rPr>
          <w:rFonts w:eastAsia="Arial"/>
          <w:color w:val="000000" w:themeColor="text1"/>
        </w:rPr>
        <w:t>A service is something that is provided to help or assist people with specific needs.</w:t>
      </w:r>
    </w:p>
    <w:p w14:paraId="7263221C" w14:textId="394A19AD" w:rsidR="3A3A233C" w:rsidRDefault="3A3A233C" w:rsidP="55E396AB">
      <w:pPr>
        <w:spacing w:after="0" w:line="240" w:lineRule="auto"/>
        <w:rPr>
          <w:rFonts w:eastAsia="Arial"/>
          <w:color w:val="000000" w:themeColor="text1"/>
          <w:lang w:val="en-US"/>
        </w:rPr>
      </w:pPr>
      <w:r w:rsidRPr="7EC002A1">
        <w:rPr>
          <w:rFonts w:eastAsia="Arial"/>
          <w:color w:val="000000" w:themeColor="text1"/>
        </w:rPr>
        <w:t>Mental health involves understanding and managing your feelings like happiness, sadness, anger, fear, or excitement. It's normal to have different emotions, and it's important to recogni</w:t>
      </w:r>
      <w:r w:rsidR="00A60A53" w:rsidRPr="7EC002A1">
        <w:rPr>
          <w:rFonts w:eastAsia="Arial"/>
          <w:color w:val="000000" w:themeColor="text1"/>
        </w:rPr>
        <w:t>s</w:t>
      </w:r>
      <w:r w:rsidRPr="7EC002A1">
        <w:rPr>
          <w:rFonts w:eastAsia="Arial"/>
          <w:color w:val="000000" w:themeColor="text1"/>
        </w:rPr>
        <w:t>e and express them</w:t>
      </w:r>
      <w:r w:rsidR="48BEB72F" w:rsidRPr="7EC002A1">
        <w:rPr>
          <w:rFonts w:eastAsia="Arial"/>
          <w:color w:val="000000" w:themeColor="text1"/>
        </w:rPr>
        <w:t>.</w:t>
      </w:r>
    </w:p>
    <w:p w14:paraId="6B951DF1" w14:textId="2A93CBAB" w:rsidR="55E396AB" w:rsidRDefault="55E396AB" w:rsidP="55E396AB">
      <w:pPr>
        <w:spacing w:after="0" w:line="240" w:lineRule="auto"/>
        <w:rPr>
          <w:rFonts w:ascii="Calibri" w:eastAsia="Calibri" w:hAnsi="Calibri" w:cs="Calibri"/>
          <w:color w:val="FF0000"/>
          <w:lang w:val="en-US"/>
        </w:rPr>
      </w:pPr>
    </w:p>
    <w:p w14:paraId="65F74864" w14:textId="5FD0DC51" w:rsidR="3A3A233C" w:rsidRDefault="3A3A233C" w:rsidP="55E396AB">
      <w:pPr>
        <w:spacing w:after="0" w:line="240" w:lineRule="auto"/>
        <w:rPr>
          <w:rFonts w:eastAsia="Arial"/>
          <w:color w:val="000000" w:themeColor="text1"/>
          <w:lang w:val="en-US"/>
        </w:rPr>
      </w:pPr>
      <w:r w:rsidRPr="55E396AB">
        <w:rPr>
          <w:rFonts w:eastAsia="Arial"/>
          <w:color w:val="000000" w:themeColor="text1"/>
        </w:rPr>
        <w:t xml:space="preserve">We are doing this survey to understand </w:t>
      </w:r>
    </w:p>
    <w:p w14:paraId="408A3545" w14:textId="6B644C58" w:rsidR="3A3A233C" w:rsidRDefault="3A3A233C" w:rsidP="55E396AB">
      <w:pPr>
        <w:pStyle w:val="ListParagraph"/>
        <w:numPr>
          <w:ilvl w:val="0"/>
          <w:numId w:val="1"/>
        </w:numPr>
        <w:spacing w:after="0" w:line="240" w:lineRule="auto"/>
        <w:rPr>
          <w:rFonts w:eastAsia="Arial"/>
          <w:color w:val="000000" w:themeColor="text1"/>
          <w:lang w:val="en-US"/>
        </w:rPr>
      </w:pPr>
      <w:r w:rsidRPr="55E396AB">
        <w:rPr>
          <w:rFonts w:eastAsia="Arial"/>
          <w:color w:val="000000" w:themeColor="text1"/>
        </w:rPr>
        <w:t xml:space="preserve">if or how you are using services on your phone or </w:t>
      </w:r>
      <w:r w:rsidR="00F11BE3">
        <w:rPr>
          <w:rFonts w:eastAsia="Arial"/>
          <w:color w:val="000000" w:themeColor="text1"/>
        </w:rPr>
        <w:t xml:space="preserve">a </w:t>
      </w:r>
      <w:r w:rsidR="007B3E93">
        <w:rPr>
          <w:rFonts w:eastAsia="Arial"/>
          <w:color w:val="000000" w:themeColor="text1"/>
        </w:rPr>
        <w:t>tablet</w:t>
      </w:r>
      <w:r w:rsidR="00F11BE3">
        <w:rPr>
          <w:rFonts w:eastAsia="Arial"/>
          <w:color w:val="000000" w:themeColor="text1"/>
        </w:rPr>
        <w:t xml:space="preserve"> or </w:t>
      </w:r>
      <w:r w:rsidR="007B3E93">
        <w:rPr>
          <w:rFonts w:eastAsia="Arial"/>
          <w:color w:val="000000" w:themeColor="text1"/>
        </w:rPr>
        <w:t>laptop</w:t>
      </w:r>
      <w:r w:rsidRPr="55E396AB">
        <w:rPr>
          <w:rFonts w:eastAsia="Arial"/>
          <w:color w:val="000000" w:themeColor="text1"/>
        </w:rPr>
        <w:t xml:space="preserve"> to help with your feelings and mental health</w:t>
      </w:r>
    </w:p>
    <w:p w14:paraId="4D6F4F40" w14:textId="0DB1C47E" w:rsidR="3A3A233C" w:rsidRDefault="3A3A233C" w:rsidP="55E396AB">
      <w:pPr>
        <w:pStyle w:val="ListParagraph"/>
        <w:numPr>
          <w:ilvl w:val="0"/>
          <w:numId w:val="1"/>
        </w:numPr>
        <w:spacing w:after="0" w:line="240" w:lineRule="auto"/>
        <w:rPr>
          <w:rFonts w:eastAsia="Arial"/>
          <w:color w:val="000000" w:themeColor="text1"/>
        </w:rPr>
      </w:pPr>
      <w:r w:rsidRPr="55E396AB">
        <w:rPr>
          <w:rFonts w:eastAsia="Arial"/>
          <w:color w:val="000000" w:themeColor="text1"/>
        </w:rPr>
        <w:t xml:space="preserve">what you find helpful and unhelpful </w:t>
      </w:r>
      <w:r w:rsidR="6ACB7423" w:rsidRPr="55E396AB">
        <w:rPr>
          <w:rFonts w:eastAsia="Arial"/>
          <w:color w:val="000000" w:themeColor="text1"/>
        </w:rPr>
        <w:t>about them</w:t>
      </w:r>
    </w:p>
    <w:p w14:paraId="073CADAD" w14:textId="4678843C" w:rsidR="3A3A233C" w:rsidRDefault="3A3A233C" w:rsidP="55E396AB">
      <w:pPr>
        <w:pStyle w:val="ListParagraph"/>
        <w:numPr>
          <w:ilvl w:val="0"/>
          <w:numId w:val="1"/>
        </w:numPr>
        <w:spacing w:after="0" w:line="240" w:lineRule="auto"/>
        <w:rPr>
          <w:rFonts w:eastAsia="Arial"/>
          <w:color w:val="000000" w:themeColor="text1"/>
          <w:lang w:val="en-US"/>
        </w:rPr>
      </w:pPr>
      <w:r w:rsidRPr="55E396AB">
        <w:rPr>
          <w:rFonts w:eastAsia="Arial"/>
          <w:color w:val="000000" w:themeColor="text1"/>
        </w:rPr>
        <w:t xml:space="preserve">what would make it easy to use them and what would get in the way </w:t>
      </w:r>
    </w:p>
    <w:p w14:paraId="3C2AF6E0" w14:textId="771BB695" w:rsidR="55E396AB" w:rsidRDefault="55E396AB" w:rsidP="55E396AB">
      <w:pPr>
        <w:spacing w:after="0" w:line="240" w:lineRule="auto"/>
        <w:rPr>
          <w:rFonts w:eastAsia="Arial"/>
          <w:color w:val="000000" w:themeColor="text1"/>
          <w:lang w:val="en-US"/>
        </w:rPr>
      </w:pPr>
    </w:p>
    <w:p w14:paraId="286E89DF" w14:textId="1D3569F2" w:rsidR="0F15255A" w:rsidRDefault="0F15255A" w:rsidP="55E396AB">
      <w:pPr>
        <w:spacing w:after="0" w:line="240" w:lineRule="auto"/>
        <w:rPr>
          <w:rFonts w:eastAsia="Arial"/>
          <w:color w:val="000000" w:themeColor="text1"/>
          <w:lang w:val="en-US"/>
        </w:rPr>
      </w:pPr>
      <w:r w:rsidRPr="55E396AB">
        <w:rPr>
          <w:rFonts w:eastAsia="Arial"/>
          <w:color w:val="000000" w:themeColor="text1"/>
        </w:rPr>
        <w:t>It does not matter if you have never used or even heard of these things, we would still like to know what you think about them.</w:t>
      </w:r>
    </w:p>
    <w:p w14:paraId="24985FE2" w14:textId="5DBA4A06" w:rsidR="55E396AB" w:rsidRDefault="55E396AB" w:rsidP="55E396AB">
      <w:pPr>
        <w:spacing w:after="0" w:line="240" w:lineRule="auto"/>
        <w:rPr>
          <w:rFonts w:eastAsia="Arial"/>
          <w:color w:val="000000" w:themeColor="text1"/>
        </w:rPr>
      </w:pPr>
    </w:p>
    <w:p w14:paraId="55EF5B2B" w14:textId="07EA8733" w:rsidR="2B3AF2F9" w:rsidRDefault="2B3AF2F9" w:rsidP="55E396AB">
      <w:pPr>
        <w:spacing w:after="0" w:line="240" w:lineRule="auto"/>
        <w:rPr>
          <w:rFonts w:eastAsia="Arial"/>
          <w:color w:val="000000" w:themeColor="text1"/>
          <w:lang w:val="en-US"/>
        </w:rPr>
      </w:pPr>
      <w:r w:rsidRPr="13AB2B9C">
        <w:rPr>
          <w:rFonts w:eastAsia="Arial"/>
          <w:color w:val="000000" w:themeColor="text1"/>
        </w:rPr>
        <w:t xml:space="preserve">There are 13 multiple choice questions and one where you can write down anything else that is important to you on the subject. </w:t>
      </w:r>
      <w:r w:rsidR="3458B903" w:rsidRPr="13AB2B9C">
        <w:rPr>
          <w:rFonts w:eastAsia="Arial"/>
          <w:color w:val="000000" w:themeColor="text1"/>
        </w:rPr>
        <w:t xml:space="preserve">The survey </w:t>
      </w:r>
      <w:r w:rsidR="6EBBA0EB" w:rsidRPr="13AB2B9C">
        <w:rPr>
          <w:rFonts w:eastAsia="Arial"/>
          <w:color w:val="000000" w:themeColor="text1"/>
          <w:lang w:val="en-US"/>
        </w:rPr>
        <w:t xml:space="preserve">should take </w:t>
      </w:r>
      <w:r w:rsidR="5506466A" w:rsidRPr="13AB2B9C">
        <w:rPr>
          <w:rFonts w:eastAsia="Arial"/>
          <w:color w:val="000000" w:themeColor="text1"/>
          <w:lang w:val="en-US"/>
        </w:rPr>
        <w:t xml:space="preserve">no longer than </w:t>
      </w:r>
      <w:r w:rsidR="536907AA" w:rsidRPr="13AB2B9C">
        <w:rPr>
          <w:rFonts w:eastAsia="Arial"/>
          <w:color w:val="000000" w:themeColor="text1"/>
          <w:lang w:val="en-US"/>
        </w:rPr>
        <w:t>10</w:t>
      </w:r>
      <w:r w:rsidR="15B4863F" w:rsidRPr="13AB2B9C">
        <w:rPr>
          <w:rFonts w:eastAsia="Arial"/>
          <w:color w:val="000000" w:themeColor="text1"/>
          <w:lang w:val="en-US"/>
        </w:rPr>
        <w:t xml:space="preserve">-15 minutes </w:t>
      </w:r>
      <w:r w:rsidR="6EBBA0EB" w:rsidRPr="13AB2B9C">
        <w:rPr>
          <w:rFonts w:eastAsia="Arial"/>
          <w:color w:val="000000" w:themeColor="text1"/>
          <w:lang w:val="en-US"/>
        </w:rPr>
        <w:t xml:space="preserve">to complete. </w:t>
      </w:r>
    </w:p>
    <w:p w14:paraId="5A39BBE3" w14:textId="77777777" w:rsidR="00423783" w:rsidRDefault="00423783"/>
    <w:p w14:paraId="1842DAFF" w14:textId="77777777" w:rsidR="00423783" w:rsidRPr="00A70A84" w:rsidRDefault="00423783">
      <w:pPr>
        <w:rPr>
          <w:b/>
          <w:bCs/>
          <w:i/>
          <w:iCs/>
        </w:rPr>
      </w:pPr>
      <w:r w:rsidRPr="00A70A84">
        <w:rPr>
          <w:b/>
          <w:bCs/>
          <w:i/>
          <w:iCs/>
        </w:rPr>
        <w:t xml:space="preserve">What will we do with what you tell us? </w:t>
      </w:r>
    </w:p>
    <w:p w14:paraId="113CDF54" w14:textId="66BC0F8D" w:rsidR="00A3481F" w:rsidRPr="00A3481F" w:rsidRDefault="00A3481F" w:rsidP="00A3481F">
      <w:r>
        <w:t xml:space="preserve">These </w:t>
      </w:r>
      <w:r w:rsidR="68D93CA9">
        <w:t>services</w:t>
      </w:r>
      <w:r>
        <w:t xml:space="preserve"> are there to help you, and we know that by listening to you, we can make better decisions about which ones to offer you. </w:t>
      </w:r>
    </w:p>
    <w:p w14:paraId="1B4D9EE6" w14:textId="44527CB4" w:rsidR="00A3481F" w:rsidRPr="00A3481F" w:rsidRDefault="00A3481F" w:rsidP="5D33BF1F">
      <w:pPr>
        <w:rPr>
          <w:lang w:val="en-US"/>
        </w:rPr>
      </w:pPr>
      <w:r w:rsidRPr="7EC002A1">
        <w:rPr>
          <w:lang w:val="en-US"/>
        </w:rPr>
        <w:t>We will use the information you give us to</w:t>
      </w:r>
      <w:r w:rsidR="00D138DE" w:rsidRPr="7EC002A1">
        <w:rPr>
          <w:lang w:val="en-US"/>
        </w:rPr>
        <w:t xml:space="preserve"> </w:t>
      </w:r>
      <w:r w:rsidRPr="7EC002A1">
        <w:rPr>
          <w:lang w:val="en-US"/>
        </w:rPr>
        <w:t xml:space="preserve">look at what we have now and what other things </w:t>
      </w:r>
      <w:r w:rsidR="006D5333" w:rsidRPr="7EC002A1">
        <w:rPr>
          <w:lang w:val="en-US"/>
        </w:rPr>
        <w:t>we could offer you</w:t>
      </w:r>
      <w:r w:rsidR="75B06F57" w:rsidRPr="7EC002A1">
        <w:rPr>
          <w:lang w:val="en-US"/>
        </w:rPr>
        <w:t>.</w:t>
      </w:r>
    </w:p>
    <w:p w14:paraId="564ACFBF" w14:textId="6B4E5F33" w:rsidR="00423783" w:rsidRDefault="00423783">
      <w:r>
        <w:t xml:space="preserve">We </w:t>
      </w:r>
      <w:r w:rsidR="00722492">
        <w:t>will not ask</w:t>
      </w:r>
      <w:r>
        <w:t xml:space="preserve"> for any personal information</w:t>
      </w:r>
      <w:r w:rsidR="00D138DE">
        <w:t xml:space="preserve"> about you</w:t>
      </w:r>
      <w:r>
        <w:t xml:space="preserve">, except </w:t>
      </w:r>
      <w:r w:rsidR="00867E38">
        <w:t xml:space="preserve">for </w:t>
      </w:r>
      <w:r>
        <w:t xml:space="preserve">some basic </w:t>
      </w:r>
      <w:r w:rsidR="6BE93411">
        <w:t xml:space="preserve">things </w:t>
      </w:r>
      <w:r>
        <w:t xml:space="preserve">so we can see how different groups </w:t>
      </w:r>
      <w:r w:rsidR="2AEEA6B7">
        <w:t>think about this</w:t>
      </w:r>
      <w:r>
        <w:t>. You can</w:t>
      </w:r>
      <w:r w:rsidR="00867E38">
        <w:t>no</w:t>
      </w:r>
      <w:r>
        <w:t>t be identified</w:t>
      </w:r>
      <w:r w:rsidR="00D138DE">
        <w:t xml:space="preserve"> from </w:t>
      </w:r>
      <w:r w:rsidR="6117E492">
        <w:t>any of your answers</w:t>
      </w:r>
      <w:r>
        <w:t xml:space="preserve">, </w:t>
      </w:r>
      <w:r w:rsidR="00A3481F">
        <w:t xml:space="preserve">and </w:t>
      </w:r>
      <w:r w:rsidR="00D138DE">
        <w:t xml:space="preserve">we appreciate your </w:t>
      </w:r>
      <w:r w:rsidR="00A3481F">
        <w:t>honest opinions</w:t>
      </w:r>
      <w:r w:rsidR="00D138DE">
        <w:t>.</w:t>
      </w:r>
    </w:p>
    <w:p w14:paraId="0A08FBD1" w14:textId="7F398E0B" w:rsidR="1C4ECD74" w:rsidRDefault="1C4ECD74" w:rsidP="1C4ECD74">
      <w:pPr>
        <w:rPr>
          <w:b/>
          <w:bCs/>
        </w:rPr>
      </w:pPr>
    </w:p>
    <w:p w14:paraId="60061E4C" w14:textId="753DBC69" w:rsidR="005123DF" w:rsidRDefault="00E53345" w:rsidP="1C4ECD74">
      <w:pPr>
        <w:rPr>
          <w:rStyle w:val="Hyperlink"/>
          <w:b/>
          <w:bCs/>
        </w:rPr>
      </w:pPr>
      <w:hyperlink r:id="rId14">
        <w:r w:rsidR="00752314">
          <w:rPr>
            <w:rStyle w:val="Hyperlink"/>
            <w:b/>
            <w:bCs/>
          </w:rPr>
          <w:t>Click HERE to do the survey.</w:t>
        </w:r>
      </w:hyperlink>
    </w:p>
    <w:p w14:paraId="5C71F311" w14:textId="77777777" w:rsidR="00752314" w:rsidRDefault="00752314" w:rsidP="1C4ECD74">
      <w:pPr>
        <w:rPr>
          <w:b/>
          <w:bCs/>
          <w:color w:val="FF0000"/>
        </w:rPr>
      </w:pPr>
    </w:p>
    <w:p w14:paraId="23BA0D47" w14:textId="1676A7F2" w:rsidR="005123DF" w:rsidRPr="005123DF" w:rsidRDefault="005123DF" w:rsidP="2E43C42A">
      <w:pPr>
        <w:rPr>
          <w:highlight w:val="yellow"/>
        </w:rPr>
      </w:pPr>
      <w:r>
        <w:t>Thanks so much for taking part in</w:t>
      </w:r>
      <w:r w:rsidR="76CB43A6" w:rsidRPr="13AB2B9C">
        <w:rPr>
          <w:rFonts w:eastAsia="Arial"/>
          <w:i/>
          <w:iCs/>
          <w:color w:val="000000" w:themeColor="text1"/>
        </w:rPr>
        <w:t xml:space="preserve"> </w:t>
      </w:r>
      <w:r w:rsidR="215C1C5C" w:rsidRPr="13AB2B9C">
        <w:rPr>
          <w:rFonts w:eastAsia="Arial"/>
          <w:i/>
          <w:iCs/>
          <w:color w:val="000000" w:themeColor="text1"/>
        </w:rPr>
        <w:t>Digital Services for Children and young People</w:t>
      </w:r>
      <w:r w:rsidR="00C35B57">
        <w:rPr>
          <w:rFonts w:eastAsia="Arial"/>
          <w:i/>
          <w:iCs/>
          <w:color w:val="000000" w:themeColor="text1"/>
        </w:rPr>
        <w:t>’</w:t>
      </w:r>
      <w:r w:rsidR="215C1C5C" w:rsidRPr="13AB2B9C">
        <w:rPr>
          <w:rFonts w:eastAsia="Arial"/>
          <w:i/>
          <w:iCs/>
          <w:color w:val="000000" w:themeColor="text1"/>
        </w:rPr>
        <w:t>s Mental Health</w:t>
      </w:r>
      <w:r w:rsidR="00C35B57">
        <w:rPr>
          <w:rFonts w:eastAsia="Arial"/>
          <w:i/>
          <w:iCs/>
          <w:color w:val="000000" w:themeColor="text1"/>
        </w:rPr>
        <w:t xml:space="preserve"> survey</w:t>
      </w:r>
      <w:r>
        <w:t xml:space="preserve"> and having your say. If you have any questions, </w:t>
      </w:r>
      <w:proofErr w:type="gramStart"/>
      <w:r>
        <w:t>concerns</w:t>
      </w:r>
      <w:proofErr w:type="gramEnd"/>
      <w:r>
        <w:t xml:space="preserve"> or ideas, please contact us at </w:t>
      </w:r>
      <w:r w:rsidR="00F36673">
        <w:t xml:space="preserve"> </w:t>
      </w:r>
      <w:hyperlink r:id="rId15">
        <w:r w:rsidR="00F36673" w:rsidRPr="13AB2B9C">
          <w:rPr>
            <w:rStyle w:val="Hyperlink"/>
          </w:rPr>
          <w:t>nwicb.cypmhteam@nhs.net</w:t>
        </w:r>
      </w:hyperlink>
      <w:r w:rsidR="00F36673">
        <w:t xml:space="preserve"> </w:t>
      </w:r>
    </w:p>
    <w:sectPr w:rsidR="005123DF" w:rsidRPr="005123DF" w:rsidSect="00E4308A">
      <w:headerReference w:type="default"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782F4" w14:textId="77777777" w:rsidR="002722B3" w:rsidRDefault="002722B3" w:rsidP="002722B3">
      <w:pPr>
        <w:spacing w:after="0" w:line="240" w:lineRule="auto"/>
      </w:pPr>
      <w:r>
        <w:separator/>
      </w:r>
    </w:p>
  </w:endnote>
  <w:endnote w:type="continuationSeparator" w:id="0">
    <w:p w14:paraId="3ACA9227" w14:textId="77777777" w:rsidR="002722B3" w:rsidRDefault="002722B3" w:rsidP="00272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A77EE" w14:textId="77777777" w:rsidR="002722B3" w:rsidRDefault="002722B3" w:rsidP="002722B3">
      <w:pPr>
        <w:spacing w:after="0" w:line="240" w:lineRule="auto"/>
      </w:pPr>
      <w:r>
        <w:separator/>
      </w:r>
    </w:p>
  </w:footnote>
  <w:footnote w:type="continuationSeparator" w:id="0">
    <w:p w14:paraId="147A8CAE" w14:textId="77777777" w:rsidR="002722B3" w:rsidRDefault="002722B3" w:rsidP="00272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25F44" w14:textId="6C071AE0" w:rsidR="002722B3" w:rsidRDefault="002722B3" w:rsidP="002722B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94836" w14:textId="77B5E465" w:rsidR="00E4308A" w:rsidRDefault="00E4308A" w:rsidP="00E4308A">
    <w:pPr>
      <w:pStyle w:val="Header"/>
      <w:jc w:val="right"/>
    </w:pPr>
    <w:r>
      <w:rPr>
        <w:noProof/>
      </w:rPr>
      <w:drawing>
        <wp:inline distT="0" distB="0" distL="0" distR="0" wp14:anchorId="1807F8FF" wp14:editId="04E7FD52">
          <wp:extent cx="1649516" cy="6477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741" cy="652500"/>
                  </a:xfrm>
                  <a:prstGeom prst="rect">
                    <a:avLst/>
                  </a:prstGeom>
                  <a:noFill/>
                  <a:ln>
                    <a:noFill/>
                  </a:ln>
                </pic:spPr>
              </pic:pic>
            </a:graphicData>
          </a:graphic>
        </wp:inline>
      </w:drawing>
    </w:r>
    <w:r>
      <w:rPr>
        <w:noProof/>
      </w:rPr>
      <w:drawing>
        <wp:inline distT="0" distB="0" distL="0" distR="0" wp14:anchorId="7B6EEB38" wp14:editId="6942C172">
          <wp:extent cx="2406650" cy="783908"/>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8269" cy="794207"/>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ezcu8uOJBphPQZ" int2:id="pP9ZWbW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F7749"/>
    <w:multiLevelType w:val="hybridMultilevel"/>
    <w:tmpl w:val="EA02DBAA"/>
    <w:lvl w:ilvl="0" w:tplc="BBC0539E">
      <w:start w:val="1"/>
      <w:numFmt w:val="bullet"/>
      <w:lvlText w:val="•"/>
      <w:lvlJc w:val="left"/>
      <w:pPr>
        <w:tabs>
          <w:tab w:val="num" w:pos="360"/>
        </w:tabs>
        <w:ind w:left="360" w:hanging="360"/>
      </w:pPr>
      <w:rPr>
        <w:rFonts w:ascii="Arial" w:hAnsi="Arial" w:hint="default"/>
      </w:rPr>
    </w:lvl>
    <w:lvl w:ilvl="1" w:tplc="56D8362A" w:tentative="1">
      <w:start w:val="1"/>
      <w:numFmt w:val="bullet"/>
      <w:lvlText w:val="•"/>
      <w:lvlJc w:val="left"/>
      <w:pPr>
        <w:tabs>
          <w:tab w:val="num" w:pos="1080"/>
        </w:tabs>
        <w:ind w:left="1080" w:hanging="360"/>
      </w:pPr>
      <w:rPr>
        <w:rFonts w:ascii="Arial" w:hAnsi="Arial" w:hint="default"/>
      </w:rPr>
    </w:lvl>
    <w:lvl w:ilvl="2" w:tplc="4B2E77A2" w:tentative="1">
      <w:start w:val="1"/>
      <w:numFmt w:val="bullet"/>
      <w:lvlText w:val="•"/>
      <w:lvlJc w:val="left"/>
      <w:pPr>
        <w:tabs>
          <w:tab w:val="num" w:pos="1800"/>
        </w:tabs>
        <w:ind w:left="1800" w:hanging="360"/>
      </w:pPr>
      <w:rPr>
        <w:rFonts w:ascii="Arial" w:hAnsi="Arial" w:hint="default"/>
      </w:rPr>
    </w:lvl>
    <w:lvl w:ilvl="3" w:tplc="14B85222" w:tentative="1">
      <w:start w:val="1"/>
      <w:numFmt w:val="bullet"/>
      <w:lvlText w:val="•"/>
      <w:lvlJc w:val="left"/>
      <w:pPr>
        <w:tabs>
          <w:tab w:val="num" w:pos="2520"/>
        </w:tabs>
        <w:ind w:left="2520" w:hanging="360"/>
      </w:pPr>
      <w:rPr>
        <w:rFonts w:ascii="Arial" w:hAnsi="Arial" w:hint="default"/>
      </w:rPr>
    </w:lvl>
    <w:lvl w:ilvl="4" w:tplc="4F26F854" w:tentative="1">
      <w:start w:val="1"/>
      <w:numFmt w:val="bullet"/>
      <w:lvlText w:val="•"/>
      <w:lvlJc w:val="left"/>
      <w:pPr>
        <w:tabs>
          <w:tab w:val="num" w:pos="3240"/>
        </w:tabs>
        <w:ind w:left="3240" w:hanging="360"/>
      </w:pPr>
      <w:rPr>
        <w:rFonts w:ascii="Arial" w:hAnsi="Arial" w:hint="default"/>
      </w:rPr>
    </w:lvl>
    <w:lvl w:ilvl="5" w:tplc="667E84F0" w:tentative="1">
      <w:start w:val="1"/>
      <w:numFmt w:val="bullet"/>
      <w:lvlText w:val="•"/>
      <w:lvlJc w:val="left"/>
      <w:pPr>
        <w:tabs>
          <w:tab w:val="num" w:pos="3960"/>
        </w:tabs>
        <w:ind w:left="3960" w:hanging="360"/>
      </w:pPr>
      <w:rPr>
        <w:rFonts w:ascii="Arial" w:hAnsi="Arial" w:hint="default"/>
      </w:rPr>
    </w:lvl>
    <w:lvl w:ilvl="6" w:tplc="79CC1A18" w:tentative="1">
      <w:start w:val="1"/>
      <w:numFmt w:val="bullet"/>
      <w:lvlText w:val="•"/>
      <w:lvlJc w:val="left"/>
      <w:pPr>
        <w:tabs>
          <w:tab w:val="num" w:pos="4680"/>
        </w:tabs>
        <w:ind w:left="4680" w:hanging="360"/>
      </w:pPr>
      <w:rPr>
        <w:rFonts w:ascii="Arial" w:hAnsi="Arial" w:hint="default"/>
      </w:rPr>
    </w:lvl>
    <w:lvl w:ilvl="7" w:tplc="81D42810" w:tentative="1">
      <w:start w:val="1"/>
      <w:numFmt w:val="bullet"/>
      <w:lvlText w:val="•"/>
      <w:lvlJc w:val="left"/>
      <w:pPr>
        <w:tabs>
          <w:tab w:val="num" w:pos="5400"/>
        </w:tabs>
        <w:ind w:left="5400" w:hanging="360"/>
      </w:pPr>
      <w:rPr>
        <w:rFonts w:ascii="Arial" w:hAnsi="Arial" w:hint="default"/>
      </w:rPr>
    </w:lvl>
    <w:lvl w:ilvl="8" w:tplc="584277BE"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CE0FE08"/>
    <w:multiLevelType w:val="hybridMultilevel"/>
    <w:tmpl w:val="E354C0AC"/>
    <w:lvl w:ilvl="0" w:tplc="42EA8AAE">
      <w:start w:val="1"/>
      <w:numFmt w:val="bullet"/>
      <w:lvlText w:val=""/>
      <w:lvlJc w:val="left"/>
      <w:pPr>
        <w:ind w:left="720" w:hanging="360"/>
      </w:pPr>
      <w:rPr>
        <w:rFonts w:ascii="Symbol" w:hAnsi="Symbol" w:hint="default"/>
      </w:rPr>
    </w:lvl>
    <w:lvl w:ilvl="1" w:tplc="A094C46E">
      <w:start w:val="1"/>
      <w:numFmt w:val="bullet"/>
      <w:lvlText w:val="o"/>
      <w:lvlJc w:val="left"/>
      <w:pPr>
        <w:ind w:left="1440" w:hanging="360"/>
      </w:pPr>
      <w:rPr>
        <w:rFonts w:ascii="Courier New" w:hAnsi="Courier New" w:hint="default"/>
      </w:rPr>
    </w:lvl>
    <w:lvl w:ilvl="2" w:tplc="5ED6C5BA">
      <w:start w:val="1"/>
      <w:numFmt w:val="bullet"/>
      <w:lvlText w:val=""/>
      <w:lvlJc w:val="left"/>
      <w:pPr>
        <w:ind w:left="2160" w:hanging="360"/>
      </w:pPr>
      <w:rPr>
        <w:rFonts w:ascii="Wingdings" w:hAnsi="Wingdings" w:hint="default"/>
      </w:rPr>
    </w:lvl>
    <w:lvl w:ilvl="3" w:tplc="17C43AE6">
      <w:start w:val="1"/>
      <w:numFmt w:val="bullet"/>
      <w:lvlText w:val=""/>
      <w:lvlJc w:val="left"/>
      <w:pPr>
        <w:ind w:left="2880" w:hanging="360"/>
      </w:pPr>
      <w:rPr>
        <w:rFonts w:ascii="Symbol" w:hAnsi="Symbol" w:hint="default"/>
      </w:rPr>
    </w:lvl>
    <w:lvl w:ilvl="4" w:tplc="19ECB4A4">
      <w:start w:val="1"/>
      <w:numFmt w:val="bullet"/>
      <w:lvlText w:val="o"/>
      <w:lvlJc w:val="left"/>
      <w:pPr>
        <w:ind w:left="3600" w:hanging="360"/>
      </w:pPr>
      <w:rPr>
        <w:rFonts w:ascii="Courier New" w:hAnsi="Courier New" w:hint="default"/>
      </w:rPr>
    </w:lvl>
    <w:lvl w:ilvl="5" w:tplc="AFE43396">
      <w:start w:val="1"/>
      <w:numFmt w:val="bullet"/>
      <w:lvlText w:val=""/>
      <w:lvlJc w:val="left"/>
      <w:pPr>
        <w:ind w:left="4320" w:hanging="360"/>
      </w:pPr>
      <w:rPr>
        <w:rFonts w:ascii="Wingdings" w:hAnsi="Wingdings" w:hint="default"/>
      </w:rPr>
    </w:lvl>
    <w:lvl w:ilvl="6" w:tplc="4C12B400">
      <w:start w:val="1"/>
      <w:numFmt w:val="bullet"/>
      <w:lvlText w:val=""/>
      <w:lvlJc w:val="left"/>
      <w:pPr>
        <w:ind w:left="5040" w:hanging="360"/>
      </w:pPr>
      <w:rPr>
        <w:rFonts w:ascii="Symbol" w:hAnsi="Symbol" w:hint="default"/>
      </w:rPr>
    </w:lvl>
    <w:lvl w:ilvl="7" w:tplc="D0DABFBE">
      <w:start w:val="1"/>
      <w:numFmt w:val="bullet"/>
      <w:lvlText w:val="o"/>
      <w:lvlJc w:val="left"/>
      <w:pPr>
        <w:ind w:left="5760" w:hanging="360"/>
      </w:pPr>
      <w:rPr>
        <w:rFonts w:ascii="Courier New" w:hAnsi="Courier New" w:hint="default"/>
      </w:rPr>
    </w:lvl>
    <w:lvl w:ilvl="8" w:tplc="5142C82E">
      <w:start w:val="1"/>
      <w:numFmt w:val="bullet"/>
      <w:lvlText w:val=""/>
      <w:lvlJc w:val="left"/>
      <w:pPr>
        <w:ind w:left="6480" w:hanging="360"/>
      </w:pPr>
      <w:rPr>
        <w:rFonts w:ascii="Wingdings" w:hAnsi="Wingdings" w:hint="default"/>
      </w:rPr>
    </w:lvl>
  </w:abstractNum>
  <w:abstractNum w:abstractNumId="2" w15:restartNumberingAfterBreak="0">
    <w:nsid w:val="1061146D"/>
    <w:multiLevelType w:val="hybridMultilevel"/>
    <w:tmpl w:val="78D2931C"/>
    <w:lvl w:ilvl="0" w:tplc="3F38CF92">
      <w:start w:val="1"/>
      <w:numFmt w:val="bullet"/>
      <w:lvlText w:val="•"/>
      <w:lvlJc w:val="left"/>
      <w:pPr>
        <w:tabs>
          <w:tab w:val="num" w:pos="720"/>
        </w:tabs>
        <w:ind w:left="720" w:hanging="360"/>
      </w:pPr>
      <w:rPr>
        <w:rFonts w:ascii="Arial" w:hAnsi="Arial" w:hint="default"/>
      </w:rPr>
    </w:lvl>
    <w:lvl w:ilvl="1" w:tplc="8B9C871A" w:tentative="1">
      <w:start w:val="1"/>
      <w:numFmt w:val="bullet"/>
      <w:lvlText w:val="•"/>
      <w:lvlJc w:val="left"/>
      <w:pPr>
        <w:tabs>
          <w:tab w:val="num" w:pos="1440"/>
        </w:tabs>
        <w:ind w:left="1440" w:hanging="360"/>
      </w:pPr>
      <w:rPr>
        <w:rFonts w:ascii="Arial" w:hAnsi="Arial" w:hint="default"/>
      </w:rPr>
    </w:lvl>
    <w:lvl w:ilvl="2" w:tplc="6794FDCC" w:tentative="1">
      <w:start w:val="1"/>
      <w:numFmt w:val="bullet"/>
      <w:lvlText w:val="•"/>
      <w:lvlJc w:val="left"/>
      <w:pPr>
        <w:tabs>
          <w:tab w:val="num" w:pos="2160"/>
        </w:tabs>
        <w:ind w:left="2160" w:hanging="360"/>
      </w:pPr>
      <w:rPr>
        <w:rFonts w:ascii="Arial" w:hAnsi="Arial" w:hint="default"/>
      </w:rPr>
    </w:lvl>
    <w:lvl w:ilvl="3" w:tplc="373C7EFC" w:tentative="1">
      <w:start w:val="1"/>
      <w:numFmt w:val="bullet"/>
      <w:lvlText w:val="•"/>
      <w:lvlJc w:val="left"/>
      <w:pPr>
        <w:tabs>
          <w:tab w:val="num" w:pos="2880"/>
        </w:tabs>
        <w:ind w:left="2880" w:hanging="360"/>
      </w:pPr>
      <w:rPr>
        <w:rFonts w:ascii="Arial" w:hAnsi="Arial" w:hint="default"/>
      </w:rPr>
    </w:lvl>
    <w:lvl w:ilvl="4" w:tplc="31BC7204" w:tentative="1">
      <w:start w:val="1"/>
      <w:numFmt w:val="bullet"/>
      <w:lvlText w:val="•"/>
      <w:lvlJc w:val="left"/>
      <w:pPr>
        <w:tabs>
          <w:tab w:val="num" w:pos="3600"/>
        </w:tabs>
        <w:ind w:left="3600" w:hanging="360"/>
      </w:pPr>
      <w:rPr>
        <w:rFonts w:ascii="Arial" w:hAnsi="Arial" w:hint="default"/>
      </w:rPr>
    </w:lvl>
    <w:lvl w:ilvl="5" w:tplc="888A9AC8" w:tentative="1">
      <w:start w:val="1"/>
      <w:numFmt w:val="bullet"/>
      <w:lvlText w:val="•"/>
      <w:lvlJc w:val="left"/>
      <w:pPr>
        <w:tabs>
          <w:tab w:val="num" w:pos="4320"/>
        </w:tabs>
        <w:ind w:left="4320" w:hanging="360"/>
      </w:pPr>
      <w:rPr>
        <w:rFonts w:ascii="Arial" w:hAnsi="Arial" w:hint="default"/>
      </w:rPr>
    </w:lvl>
    <w:lvl w:ilvl="6" w:tplc="8CC87FD0" w:tentative="1">
      <w:start w:val="1"/>
      <w:numFmt w:val="bullet"/>
      <w:lvlText w:val="•"/>
      <w:lvlJc w:val="left"/>
      <w:pPr>
        <w:tabs>
          <w:tab w:val="num" w:pos="5040"/>
        </w:tabs>
        <w:ind w:left="5040" w:hanging="360"/>
      </w:pPr>
      <w:rPr>
        <w:rFonts w:ascii="Arial" w:hAnsi="Arial" w:hint="default"/>
      </w:rPr>
    </w:lvl>
    <w:lvl w:ilvl="7" w:tplc="BF884372" w:tentative="1">
      <w:start w:val="1"/>
      <w:numFmt w:val="bullet"/>
      <w:lvlText w:val="•"/>
      <w:lvlJc w:val="left"/>
      <w:pPr>
        <w:tabs>
          <w:tab w:val="num" w:pos="5760"/>
        </w:tabs>
        <w:ind w:left="5760" w:hanging="360"/>
      </w:pPr>
      <w:rPr>
        <w:rFonts w:ascii="Arial" w:hAnsi="Arial" w:hint="default"/>
      </w:rPr>
    </w:lvl>
    <w:lvl w:ilvl="8" w:tplc="C6C02F5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EFD6AC2"/>
    <w:multiLevelType w:val="hybridMultilevel"/>
    <w:tmpl w:val="342AB79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090D92"/>
    <w:multiLevelType w:val="hybridMultilevel"/>
    <w:tmpl w:val="A89AA45C"/>
    <w:lvl w:ilvl="0" w:tplc="0B16CADA">
      <w:start w:val="1"/>
      <w:numFmt w:val="bullet"/>
      <w:lvlText w:val="•"/>
      <w:lvlJc w:val="left"/>
      <w:pPr>
        <w:tabs>
          <w:tab w:val="num" w:pos="360"/>
        </w:tabs>
        <w:ind w:left="360" w:hanging="360"/>
      </w:pPr>
      <w:rPr>
        <w:rFonts w:ascii="Arial" w:hAnsi="Arial" w:hint="default"/>
      </w:rPr>
    </w:lvl>
    <w:lvl w:ilvl="1" w:tplc="BBD4690C" w:tentative="1">
      <w:start w:val="1"/>
      <w:numFmt w:val="bullet"/>
      <w:lvlText w:val="•"/>
      <w:lvlJc w:val="left"/>
      <w:pPr>
        <w:tabs>
          <w:tab w:val="num" w:pos="1080"/>
        </w:tabs>
        <w:ind w:left="1080" w:hanging="360"/>
      </w:pPr>
      <w:rPr>
        <w:rFonts w:ascii="Arial" w:hAnsi="Arial" w:hint="default"/>
      </w:rPr>
    </w:lvl>
    <w:lvl w:ilvl="2" w:tplc="7BFAAF96" w:tentative="1">
      <w:start w:val="1"/>
      <w:numFmt w:val="bullet"/>
      <w:lvlText w:val="•"/>
      <w:lvlJc w:val="left"/>
      <w:pPr>
        <w:tabs>
          <w:tab w:val="num" w:pos="1800"/>
        </w:tabs>
        <w:ind w:left="1800" w:hanging="360"/>
      </w:pPr>
      <w:rPr>
        <w:rFonts w:ascii="Arial" w:hAnsi="Arial" w:hint="default"/>
      </w:rPr>
    </w:lvl>
    <w:lvl w:ilvl="3" w:tplc="C332F93A" w:tentative="1">
      <w:start w:val="1"/>
      <w:numFmt w:val="bullet"/>
      <w:lvlText w:val="•"/>
      <w:lvlJc w:val="left"/>
      <w:pPr>
        <w:tabs>
          <w:tab w:val="num" w:pos="2520"/>
        </w:tabs>
        <w:ind w:left="2520" w:hanging="360"/>
      </w:pPr>
      <w:rPr>
        <w:rFonts w:ascii="Arial" w:hAnsi="Arial" w:hint="default"/>
      </w:rPr>
    </w:lvl>
    <w:lvl w:ilvl="4" w:tplc="F25AE79E" w:tentative="1">
      <w:start w:val="1"/>
      <w:numFmt w:val="bullet"/>
      <w:lvlText w:val="•"/>
      <w:lvlJc w:val="left"/>
      <w:pPr>
        <w:tabs>
          <w:tab w:val="num" w:pos="3240"/>
        </w:tabs>
        <w:ind w:left="3240" w:hanging="360"/>
      </w:pPr>
      <w:rPr>
        <w:rFonts w:ascii="Arial" w:hAnsi="Arial" w:hint="default"/>
      </w:rPr>
    </w:lvl>
    <w:lvl w:ilvl="5" w:tplc="37C04E2C" w:tentative="1">
      <w:start w:val="1"/>
      <w:numFmt w:val="bullet"/>
      <w:lvlText w:val="•"/>
      <w:lvlJc w:val="left"/>
      <w:pPr>
        <w:tabs>
          <w:tab w:val="num" w:pos="3960"/>
        </w:tabs>
        <w:ind w:left="3960" w:hanging="360"/>
      </w:pPr>
      <w:rPr>
        <w:rFonts w:ascii="Arial" w:hAnsi="Arial" w:hint="default"/>
      </w:rPr>
    </w:lvl>
    <w:lvl w:ilvl="6" w:tplc="870AF572" w:tentative="1">
      <w:start w:val="1"/>
      <w:numFmt w:val="bullet"/>
      <w:lvlText w:val="•"/>
      <w:lvlJc w:val="left"/>
      <w:pPr>
        <w:tabs>
          <w:tab w:val="num" w:pos="4680"/>
        </w:tabs>
        <w:ind w:left="4680" w:hanging="360"/>
      </w:pPr>
      <w:rPr>
        <w:rFonts w:ascii="Arial" w:hAnsi="Arial" w:hint="default"/>
      </w:rPr>
    </w:lvl>
    <w:lvl w:ilvl="7" w:tplc="B3B84314" w:tentative="1">
      <w:start w:val="1"/>
      <w:numFmt w:val="bullet"/>
      <w:lvlText w:val="•"/>
      <w:lvlJc w:val="left"/>
      <w:pPr>
        <w:tabs>
          <w:tab w:val="num" w:pos="5400"/>
        </w:tabs>
        <w:ind w:left="5400" w:hanging="360"/>
      </w:pPr>
      <w:rPr>
        <w:rFonts w:ascii="Arial" w:hAnsi="Arial" w:hint="default"/>
      </w:rPr>
    </w:lvl>
    <w:lvl w:ilvl="8" w:tplc="C5EC8A7E"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301BB6A5"/>
    <w:multiLevelType w:val="hybridMultilevel"/>
    <w:tmpl w:val="8CD67F58"/>
    <w:lvl w:ilvl="0" w:tplc="F036FF02">
      <w:start w:val="1"/>
      <w:numFmt w:val="bullet"/>
      <w:lvlText w:val=""/>
      <w:lvlJc w:val="left"/>
      <w:pPr>
        <w:ind w:left="720" w:hanging="360"/>
      </w:pPr>
      <w:rPr>
        <w:rFonts w:ascii="Symbol" w:hAnsi="Symbol" w:hint="default"/>
      </w:rPr>
    </w:lvl>
    <w:lvl w:ilvl="1" w:tplc="BE6CEC84">
      <w:start w:val="1"/>
      <w:numFmt w:val="bullet"/>
      <w:lvlText w:val="o"/>
      <w:lvlJc w:val="left"/>
      <w:pPr>
        <w:ind w:left="1440" w:hanging="360"/>
      </w:pPr>
      <w:rPr>
        <w:rFonts w:ascii="Courier New" w:hAnsi="Courier New" w:hint="default"/>
      </w:rPr>
    </w:lvl>
    <w:lvl w:ilvl="2" w:tplc="0BE234EC">
      <w:start w:val="1"/>
      <w:numFmt w:val="bullet"/>
      <w:lvlText w:val=""/>
      <w:lvlJc w:val="left"/>
      <w:pPr>
        <w:ind w:left="2160" w:hanging="360"/>
      </w:pPr>
      <w:rPr>
        <w:rFonts w:ascii="Wingdings" w:hAnsi="Wingdings" w:hint="default"/>
      </w:rPr>
    </w:lvl>
    <w:lvl w:ilvl="3" w:tplc="96E679C4">
      <w:start w:val="1"/>
      <w:numFmt w:val="bullet"/>
      <w:lvlText w:val=""/>
      <w:lvlJc w:val="left"/>
      <w:pPr>
        <w:ind w:left="2880" w:hanging="360"/>
      </w:pPr>
      <w:rPr>
        <w:rFonts w:ascii="Symbol" w:hAnsi="Symbol" w:hint="default"/>
      </w:rPr>
    </w:lvl>
    <w:lvl w:ilvl="4" w:tplc="F77C1856">
      <w:start w:val="1"/>
      <w:numFmt w:val="bullet"/>
      <w:lvlText w:val="o"/>
      <w:lvlJc w:val="left"/>
      <w:pPr>
        <w:ind w:left="3600" w:hanging="360"/>
      </w:pPr>
      <w:rPr>
        <w:rFonts w:ascii="Courier New" w:hAnsi="Courier New" w:hint="default"/>
      </w:rPr>
    </w:lvl>
    <w:lvl w:ilvl="5" w:tplc="F12813F4">
      <w:start w:val="1"/>
      <w:numFmt w:val="bullet"/>
      <w:lvlText w:val=""/>
      <w:lvlJc w:val="left"/>
      <w:pPr>
        <w:ind w:left="4320" w:hanging="360"/>
      </w:pPr>
      <w:rPr>
        <w:rFonts w:ascii="Wingdings" w:hAnsi="Wingdings" w:hint="default"/>
      </w:rPr>
    </w:lvl>
    <w:lvl w:ilvl="6" w:tplc="FB1272A4">
      <w:start w:val="1"/>
      <w:numFmt w:val="bullet"/>
      <w:lvlText w:val=""/>
      <w:lvlJc w:val="left"/>
      <w:pPr>
        <w:ind w:left="5040" w:hanging="360"/>
      </w:pPr>
      <w:rPr>
        <w:rFonts w:ascii="Symbol" w:hAnsi="Symbol" w:hint="default"/>
      </w:rPr>
    </w:lvl>
    <w:lvl w:ilvl="7" w:tplc="66A073D8">
      <w:start w:val="1"/>
      <w:numFmt w:val="bullet"/>
      <w:lvlText w:val="o"/>
      <w:lvlJc w:val="left"/>
      <w:pPr>
        <w:ind w:left="5760" w:hanging="360"/>
      </w:pPr>
      <w:rPr>
        <w:rFonts w:ascii="Courier New" w:hAnsi="Courier New" w:hint="default"/>
      </w:rPr>
    </w:lvl>
    <w:lvl w:ilvl="8" w:tplc="90989D0A">
      <w:start w:val="1"/>
      <w:numFmt w:val="bullet"/>
      <w:lvlText w:val=""/>
      <w:lvlJc w:val="left"/>
      <w:pPr>
        <w:ind w:left="6480" w:hanging="360"/>
      </w:pPr>
      <w:rPr>
        <w:rFonts w:ascii="Wingdings" w:hAnsi="Wingdings" w:hint="default"/>
      </w:rPr>
    </w:lvl>
  </w:abstractNum>
  <w:abstractNum w:abstractNumId="6" w15:restartNumberingAfterBreak="0">
    <w:nsid w:val="362BEC4E"/>
    <w:multiLevelType w:val="hybridMultilevel"/>
    <w:tmpl w:val="8690A362"/>
    <w:lvl w:ilvl="0" w:tplc="735AC1DC">
      <w:start w:val="1"/>
      <w:numFmt w:val="bullet"/>
      <w:lvlText w:val=""/>
      <w:lvlJc w:val="left"/>
      <w:pPr>
        <w:ind w:left="720" w:hanging="360"/>
      </w:pPr>
      <w:rPr>
        <w:rFonts w:ascii="Symbol" w:hAnsi="Symbol" w:hint="default"/>
      </w:rPr>
    </w:lvl>
    <w:lvl w:ilvl="1" w:tplc="8C7005CA">
      <w:start w:val="1"/>
      <w:numFmt w:val="bullet"/>
      <w:lvlText w:val="o"/>
      <w:lvlJc w:val="left"/>
      <w:pPr>
        <w:ind w:left="1440" w:hanging="360"/>
      </w:pPr>
      <w:rPr>
        <w:rFonts w:ascii="Courier New" w:hAnsi="Courier New" w:hint="default"/>
      </w:rPr>
    </w:lvl>
    <w:lvl w:ilvl="2" w:tplc="73BEA444">
      <w:start w:val="1"/>
      <w:numFmt w:val="bullet"/>
      <w:lvlText w:val=""/>
      <w:lvlJc w:val="left"/>
      <w:pPr>
        <w:ind w:left="2160" w:hanging="360"/>
      </w:pPr>
      <w:rPr>
        <w:rFonts w:ascii="Wingdings" w:hAnsi="Wingdings" w:hint="default"/>
      </w:rPr>
    </w:lvl>
    <w:lvl w:ilvl="3" w:tplc="39F86602">
      <w:start w:val="1"/>
      <w:numFmt w:val="bullet"/>
      <w:lvlText w:val=""/>
      <w:lvlJc w:val="left"/>
      <w:pPr>
        <w:ind w:left="2880" w:hanging="360"/>
      </w:pPr>
      <w:rPr>
        <w:rFonts w:ascii="Symbol" w:hAnsi="Symbol" w:hint="default"/>
      </w:rPr>
    </w:lvl>
    <w:lvl w:ilvl="4" w:tplc="D3C61210">
      <w:start w:val="1"/>
      <w:numFmt w:val="bullet"/>
      <w:lvlText w:val="o"/>
      <w:lvlJc w:val="left"/>
      <w:pPr>
        <w:ind w:left="3600" w:hanging="360"/>
      </w:pPr>
      <w:rPr>
        <w:rFonts w:ascii="Courier New" w:hAnsi="Courier New" w:hint="default"/>
      </w:rPr>
    </w:lvl>
    <w:lvl w:ilvl="5" w:tplc="70D065AC">
      <w:start w:val="1"/>
      <w:numFmt w:val="bullet"/>
      <w:lvlText w:val=""/>
      <w:lvlJc w:val="left"/>
      <w:pPr>
        <w:ind w:left="4320" w:hanging="360"/>
      </w:pPr>
      <w:rPr>
        <w:rFonts w:ascii="Wingdings" w:hAnsi="Wingdings" w:hint="default"/>
      </w:rPr>
    </w:lvl>
    <w:lvl w:ilvl="6" w:tplc="EF3EBDBC">
      <w:start w:val="1"/>
      <w:numFmt w:val="bullet"/>
      <w:lvlText w:val=""/>
      <w:lvlJc w:val="left"/>
      <w:pPr>
        <w:ind w:left="5040" w:hanging="360"/>
      </w:pPr>
      <w:rPr>
        <w:rFonts w:ascii="Symbol" w:hAnsi="Symbol" w:hint="default"/>
      </w:rPr>
    </w:lvl>
    <w:lvl w:ilvl="7" w:tplc="552284B4">
      <w:start w:val="1"/>
      <w:numFmt w:val="bullet"/>
      <w:lvlText w:val="o"/>
      <w:lvlJc w:val="left"/>
      <w:pPr>
        <w:ind w:left="5760" w:hanging="360"/>
      </w:pPr>
      <w:rPr>
        <w:rFonts w:ascii="Courier New" w:hAnsi="Courier New" w:hint="default"/>
      </w:rPr>
    </w:lvl>
    <w:lvl w:ilvl="8" w:tplc="837C89DA">
      <w:start w:val="1"/>
      <w:numFmt w:val="bullet"/>
      <w:lvlText w:val=""/>
      <w:lvlJc w:val="left"/>
      <w:pPr>
        <w:ind w:left="6480" w:hanging="360"/>
      </w:pPr>
      <w:rPr>
        <w:rFonts w:ascii="Wingdings" w:hAnsi="Wingdings" w:hint="default"/>
      </w:rPr>
    </w:lvl>
  </w:abstractNum>
  <w:abstractNum w:abstractNumId="7" w15:restartNumberingAfterBreak="0">
    <w:nsid w:val="371F9C1B"/>
    <w:multiLevelType w:val="hybridMultilevel"/>
    <w:tmpl w:val="C2DA96D4"/>
    <w:lvl w:ilvl="0" w:tplc="A8680AB6">
      <w:start w:val="1"/>
      <w:numFmt w:val="bullet"/>
      <w:lvlText w:val=""/>
      <w:lvlJc w:val="left"/>
      <w:pPr>
        <w:ind w:left="720" w:hanging="360"/>
      </w:pPr>
      <w:rPr>
        <w:rFonts w:ascii="Symbol" w:hAnsi="Symbol" w:hint="default"/>
      </w:rPr>
    </w:lvl>
    <w:lvl w:ilvl="1" w:tplc="5BF430F4">
      <w:start w:val="1"/>
      <w:numFmt w:val="bullet"/>
      <w:lvlText w:val="o"/>
      <w:lvlJc w:val="left"/>
      <w:pPr>
        <w:ind w:left="1440" w:hanging="360"/>
      </w:pPr>
      <w:rPr>
        <w:rFonts w:ascii="Courier New" w:hAnsi="Courier New" w:hint="default"/>
      </w:rPr>
    </w:lvl>
    <w:lvl w:ilvl="2" w:tplc="53345FC8">
      <w:start w:val="1"/>
      <w:numFmt w:val="bullet"/>
      <w:lvlText w:val=""/>
      <w:lvlJc w:val="left"/>
      <w:pPr>
        <w:ind w:left="2160" w:hanging="360"/>
      </w:pPr>
      <w:rPr>
        <w:rFonts w:ascii="Wingdings" w:hAnsi="Wingdings" w:hint="default"/>
      </w:rPr>
    </w:lvl>
    <w:lvl w:ilvl="3" w:tplc="F93E4F8C">
      <w:start w:val="1"/>
      <w:numFmt w:val="bullet"/>
      <w:lvlText w:val=""/>
      <w:lvlJc w:val="left"/>
      <w:pPr>
        <w:ind w:left="2880" w:hanging="360"/>
      </w:pPr>
      <w:rPr>
        <w:rFonts w:ascii="Symbol" w:hAnsi="Symbol" w:hint="default"/>
      </w:rPr>
    </w:lvl>
    <w:lvl w:ilvl="4" w:tplc="25C66092">
      <w:start w:val="1"/>
      <w:numFmt w:val="bullet"/>
      <w:lvlText w:val="o"/>
      <w:lvlJc w:val="left"/>
      <w:pPr>
        <w:ind w:left="3600" w:hanging="360"/>
      </w:pPr>
      <w:rPr>
        <w:rFonts w:ascii="Courier New" w:hAnsi="Courier New" w:hint="default"/>
      </w:rPr>
    </w:lvl>
    <w:lvl w:ilvl="5" w:tplc="58DA0A62">
      <w:start w:val="1"/>
      <w:numFmt w:val="bullet"/>
      <w:lvlText w:val=""/>
      <w:lvlJc w:val="left"/>
      <w:pPr>
        <w:ind w:left="4320" w:hanging="360"/>
      </w:pPr>
      <w:rPr>
        <w:rFonts w:ascii="Wingdings" w:hAnsi="Wingdings" w:hint="default"/>
      </w:rPr>
    </w:lvl>
    <w:lvl w:ilvl="6" w:tplc="D346D5FA">
      <w:start w:val="1"/>
      <w:numFmt w:val="bullet"/>
      <w:lvlText w:val=""/>
      <w:lvlJc w:val="left"/>
      <w:pPr>
        <w:ind w:left="5040" w:hanging="360"/>
      </w:pPr>
      <w:rPr>
        <w:rFonts w:ascii="Symbol" w:hAnsi="Symbol" w:hint="default"/>
      </w:rPr>
    </w:lvl>
    <w:lvl w:ilvl="7" w:tplc="83889926">
      <w:start w:val="1"/>
      <w:numFmt w:val="bullet"/>
      <w:lvlText w:val="o"/>
      <w:lvlJc w:val="left"/>
      <w:pPr>
        <w:ind w:left="5760" w:hanging="360"/>
      </w:pPr>
      <w:rPr>
        <w:rFonts w:ascii="Courier New" w:hAnsi="Courier New" w:hint="default"/>
      </w:rPr>
    </w:lvl>
    <w:lvl w:ilvl="8" w:tplc="CFCEB440">
      <w:start w:val="1"/>
      <w:numFmt w:val="bullet"/>
      <w:lvlText w:val=""/>
      <w:lvlJc w:val="left"/>
      <w:pPr>
        <w:ind w:left="6480" w:hanging="360"/>
      </w:pPr>
      <w:rPr>
        <w:rFonts w:ascii="Wingdings" w:hAnsi="Wingdings" w:hint="default"/>
      </w:rPr>
    </w:lvl>
  </w:abstractNum>
  <w:abstractNum w:abstractNumId="8" w15:restartNumberingAfterBreak="0">
    <w:nsid w:val="6F12358F"/>
    <w:multiLevelType w:val="hybridMultilevel"/>
    <w:tmpl w:val="19F6320A"/>
    <w:lvl w:ilvl="0" w:tplc="34946D12">
      <w:start w:val="1"/>
      <w:numFmt w:val="bullet"/>
      <w:lvlText w:val=""/>
      <w:lvlJc w:val="left"/>
      <w:pPr>
        <w:ind w:left="720" w:hanging="360"/>
      </w:pPr>
      <w:rPr>
        <w:rFonts w:ascii="Symbol" w:hAnsi="Symbol" w:hint="default"/>
      </w:rPr>
    </w:lvl>
    <w:lvl w:ilvl="1" w:tplc="B8A059A2">
      <w:start w:val="1"/>
      <w:numFmt w:val="bullet"/>
      <w:lvlText w:val="o"/>
      <w:lvlJc w:val="left"/>
      <w:pPr>
        <w:ind w:left="1440" w:hanging="360"/>
      </w:pPr>
      <w:rPr>
        <w:rFonts w:ascii="Courier New" w:hAnsi="Courier New" w:hint="default"/>
      </w:rPr>
    </w:lvl>
    <w:lvl w:ilvl="2" w:tplc="300C85A2">
      <w:start w:val="1"/>
      <w:numFmt w:val="bullet"/>
      <w:lvlText w:val=""/>
      <w:lvlJc w:val="left"/>
      <w:pPr>
        <w:ind w:left="2160" w:hanging="360"/>
      </w:pPr>
      <w:rPr>
        <w:rFonts w:ascii="Wingdings" w:hAnsi="Wingdings" w:hint="default"/>
      </w:rPr>
    </w:lvl>
    <w:lvl w:ilvl="3" w:tplc="1E0AC948">
      <w:start w:val="1"/>
      <w:numFmt w:val="bullet"/>
      <w:lvlText w:val=""/>
      <w:lvlJc w:val="left"/>
      <w:pPr>
        <w:ind w:left="2880" w:hanging="360"/>
      </w:pPr>
      <w:rPr>
        <w:rFonts w:ascii="Symbol" w:hAnsi="Symbol" w:hint="default"/>
      </w:rPr>
    </w:lvl>
    <w:lvl w:ilvl="4" w:tplc="4B16F036">
      <w:start w:val="1"/>
      <w:numFmt w:val="bullet"/>
      <w:lvlText w:val="o"/>
      <w:lvlJc w:val="left"/>
      <w:pPr>
        <w:ind w:left="3600" w:hanging="360"/>
      </w:pPr>
      <w:rPr>
        <w:rFonts w:ascii="Courier New" w:hAnsi="Courier New" w:hint="default"/>
      </w:rPr>
    </w:lvl>
    <w:lvl w:ilvl="5" w:tplc="0C28CE74">
      <w:start w:val="1"/>
      <w:numFmt w:val="bullet"/>
      <w:lvlText w:val=""/>
      <w:lvlJc w:val="left"/>
      <w:pPr>
        <w:ind w:left="4320" w:hanging="360"/>
      </w:pPr>
      <w:rPr>
        <w:rFonts w:ascii="Wingdings" w:hAnsi="Wingdings" w:hint="default"/>
      </w:rPr>
    </w:lvl>
    <w:lvl w:ilvl="6" w:tplc="B16E3C78">
      <w:start w:val="1"/>
      <w:numFmt w:val="bullet"/>
      <w:lvlText w:val=""/>
      <w:lvlJc w:val="left"/>
      <w:pPr>
        <w:ind w:left="5040" w:hanging="360"/>
      </w:pPr>
      <w:rPr>
        <w:rFonts w:ascii="Symbol" w:hAnsi="Symbol" w:hint="default"/>
      </w:rPr>
    </w:lvl>
    <w:lvl w:ilvl="7" w:tplc="3AD0CD04">
      <w:start w:val="1"/>
      <w:numFmt w:val="bullet"/>
      <w:lvlText w:val="o"/>
      <w:lvlJc w:val="left"/>
      <w:pPr>
        <w:ind w:left="5760" w:hanging="360"/>
      </w:pPr>
      <w:rPr>
        <w:rFonts w:ascii="Courier New" w:hAnsi="Courier New" w:hint="default"/>
      </w:rPr>
    </w:lvl>
    <w:lvl w:ilvl="8" w:tplc="96884764">
      <w:start w:val="1"/>
      <w:numFmt w:val="bullet"/>
      <w:lvlText w:val=""/>
      <w:lvlJc w:val="left"/>
      <w:pPr>
        <w:ind w:left="6480" w:hanging="360"/>
      </w:pPr>
      <w:rPr>
        <w:rFonts w:ascii="Wingdings" w:hAnsi="Wingdings" w:hint="default"/>
      </w:rPr>
    </w:lvl>
  </w:abstractNum>
  <w:num w:numId="1" w16cid:durableId="1010914702">
    <w:abstractNumId w:val="6"/>
  </w:num>
  <w:num w:numId="2" w16cid:durableId="1585145983">
    <w:abstractNumId w:val="1"/>
  </w:num>
  <w:num w:numId="3" w16cid:durableId="288319487">
    <w:abstractNumId w:val="5"/>
  </w:num>
  <w:num w:numId="4" w16cid:durableId="804126909">
    <w:abstractNumId w:val="8"/>
  </w:num>
  <w:num w:numId="5" w16cid:durableId="1958178422">
    <w:abstractNumId w:val="7"/>
  </w:num>
  <w:num w:numId="6" w16cid:durableId="127818224">
    <w:abstractNumId w:val="3"/>
  </w:num>
  <w:num w:numId="7" w16cid:durableId="965700036">
    <w:abstractNumId w:val="2"/>
  </w:num>
  <w:num w:numId="8" w16cid:durableId="258026393">
    <w:abstractNumId w:val="0"/>
  </w:num>
  <w:num w:numId="9" w16cid:durableId="13715384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783"/>
    <w:rsid w:val="000D0115"/>
    <w:rsid w:val="00104A46"/>
    <w:rsid w:val="00152F87"/>
    <w:rsid w:val="001F5B15"/>
    <w:rsid w:val="00232891"/>
    <w:rsid w:val="00254B44"/>
    <w:rsid w:val="002722B3"/>
    <w:rsid w:val="00285235"/>
    <w:rsid w:val="002C58C4"/>
    <w:rsid w:val="003F6413"/>
    <w:rsid w:val="00423783"/>
    <w:rsid w:val="00487FFD"/>
    <w:rsid w:val="004E7BC7"/>
    <w:rsid w:val="005123DF"/>
    <w:rsid w:val="00562D79"/>
    <w:rsid w:val="005B17C2"/>
    <w:rsid w:val="005E0C0C"/>
    <w:rsid w:val="006D5333"/>
    <w:rsid w:val="006E4FCD"/>
    <w:rsid w:val="00722492"/>
    <w:rsid w:val="00752314"/>
    <w:rsid w:val="007B3E93"/>
    <w:rsid w:val="00834308"/>
    <w:rsid w:val="00867E38"/>
    <w:rsid w:val="009360DA"/>
    <w:rsid w:val="009A039F"/>
    <w:rsid w:val="00A14A17"/>
    <w:rsid w:val="00A3481F"/>
    <w:rsid w:val="00A60A53"/>
    <w:rsid w:val="00A70A84"/>
    <w:rsid w:val="00AF059D"/>
    <w:rsid w:val="00B25E93"/>
    <w:rsid w:val="00BB0C91"/>
    <w:rsid w:val="00C35B57"/>
    <w:rsid w:val="00C45170"/>
    <w:rsid w:val="00CA1E8F"/>
    <w:rsid w:val="00D138DE"/>
    <w:rsid w:val="00DD6B78"/>
    <w:rsid w:val="00E4308A"/>
    <w:rsid w:val="00E53345"/>
    <w:rsid w:val="00ED0C3D"/>
    <w:rsid w:val="00F11BE3"/>
    <w:rsid w:val="00F36673"/>
    <w:rsid w:val="00F67EBA"/>
    <w:rsid w:val="01E04506"/>
    <w:rsid w:val="066EB6E7"/>
    <w:rsid w:val="087C748E"/>
    <w:rsid w:val="09A657A9"/>
    <w:rsid w:val="0B5724F4"/>
    <w:rsid w:val="0CFC3B35"/>
    <w:rsid w:val="0E980B96"/>
    <w:rsid w:val="0EAC402B"/>
    <w:rsid w:val="0F15255A"/>
    <w:rsid w:val="1033DBF7"/>
    <w:rsid w:val="10541A3F"/>
    <w:rsid w:val="1279A5AD"/>
    <w:rsid w:val="135DE551"/>
    <w:rsid w:val="13AB2B9C"/>
    <w:rsid w:val="15278B62"/>
    <w:rsid w:val="15461444"/>
    <w:rsid w:val="15B4863F"/>
    <w:rsid w:val="15EE24C3"/>
    <w:rsid w:val="18F5E34F"/>
    <w:rsid w:val="1C4ECD74"/>
    <w:rsid w:val="1DFBA53E"/>
    <w:rsid w:val="1E95039B"/>
    <w:rsid w:val="215C1C5C"/>
    <w:rsid w:val="273B5A82"/>
    <w:rsid w:val="28C46393"/>
    <w:rsid w:val="28D72AE3"/>
    <w:rsid w:val="2A72FB44"/>
    <w:rsid w:val="2AEEA6B7"/>
    <w:rsid w:val="2B1184F9"/>
    <w:rsid w:val="2B3AF2F9"/>
    <w:rsid w:val="2CA7F3C9"/>
    <w:rsid w:val="2D7B2F8E"/>
    <w:rsid w:val="2D80026A"/>
    <w:rsid w:val="2E43C42A"/>
    <w:rsid w:val="30A4F3C2"/>
    <w:rsid w:val="312DF5C9"/>
    <w:rsid w:val="315B6C58"/>
    <w:rsid w:val="33D38CD8"/>
    <w:rsid w:val="3458B903"/>
    <w:rsid w:val="3635ADB2"/>
    <w:rsid w:val="363CD942"/>
    <w:rsid w:val="3682C7F4"/>
    <w:rsid w:val="392F7AC2"/>
    <w:rsid w:val="395B51A7"/>
    <w:rsid w:val="3A3A233C"/>
    <w:rsid w:val="3AA0CF3C"/>
    <w:rsid w:val="3ACB4B23"/>
    <w:rsid w:val="3B7CE201"/>
    <w:rsid w:val="3E2EC2CA"/>
    <w:rsid w:val="3EA55A90"/>
    <w:rsid w:val="3FCA932B"/>
    <w:rsid w:val="40AD0602"/>
    <w:rsid w:val="4202C8C6"/>
    <w:rsid w:val="448B1EA8"/>
    <w:rsid w:val="44B0AE7B"/>
    <w:rsid w:val="4637893B"/>
    <w:rsid w:val="478C8273"/>
    <w:rsid w:val="47CF26E0"/>
    <w:rsid w:val="48BEB72F"/>
    <w:rsid w:val="48C79E04"/>
    <w:rsid w:val="4A636E65"/>
    <w:rsid w:val="4B7E5601"/>
    <w:rsid w:val="4B9C341E"/>
    <w:rsid w:val="4CA29803"/>
    <w:rsid w:val="4D95AD96"/>
    <w:rsid w:val="5069D3AE"/>
    <w:rsid w:val="513DEDF7"/>
    <w:rsid w:val="51760926"/>
    <w:rsid w:val="51D74C54"/>
    <w:rsid w:val="52DB45FB"/>
    <w:rsid w:val="536907AA"/>
    <w:rsid w:val="54A2ED41"/>
    <w:rsid w:val="54B9001F"/>
    <w:rsid w:val="5506466A"/>
    <w:rsid w:val="55E396AB"/>
    <w:rsid w:val="561DB63F"/>
    <w:rsid w:val="565167CF"/>
    <w:rsid w:val="57C6F849"/>
    <w:rsid w:val="57EAAB2F"/>
    <w:rsid w:val="583D49AF"/>
    <w:rsid w:val="5968CA49"/>
    <w:rsid w:val="59890891"/>
    <w:rsid w:val="59FC1E5D"/>
    <w:rsid w:val="5AF37F4C"/>
    <w:rsid w:val="5BF78602"/>
    <w:rsid w:val="5C199709"/>
    <w:rsid w:val="5CD4983A"/>
    <w:rsid w:val="5D21DE85"/>
    <w:rsid w:val="5D33BF1F"/>
    <w:rsid w:val="5F2F26C4"/>
    <w:rsid w:val="5F56BAD7"/>
    <w:rsid w:val="604F7895"/>
    <w:rsid w:val="60D5E38E"/>
    <w:rsid w:val="6117E492"/>
    <w:rsid w:val="63E52CB8"/>
    <w:rsid w:val="640297E7"/>
    <w:rsid w:val="6411039D"/>
    <w:rsid w:val="64E5FF0F"/>
    <w:rsid w:val="676948C4"/>
    <w:rsid w:val="68D93CA9"/>
    <w:rsid w:val="6ACB7423"/>
    <w:rsid w:val="6BE93411"/>
    <w:rsid w:val="6E73B8F8"/>
    <w:rsid w:val="6EBBA0EB"/>
    <w:rsid w:val="70654E0E"/>
    <w:rsid w:val="71AB59BA"/>
    <w:rsid w:val="7519205B"/>
    <w:rsid w:val="753A764F"/>
    <w:rsid w:val="75B06F57"/>
    <w:rsid w:val="76461AE3"/>
    <w:rsid w:val="76CB43A6"/>
    <w:rsid w:val="78A1ACE0"/>
    <w:rsid w:val="78DAF1FD"/>
    <w:rsid w:val="796935F9"/>
    <w:rsid w:val="79EC917E"/>
    <w:rsid w:val="7D4A3FC1"/>
    <w:rsid w:val="7EA6DA44"/>
    <w:rsid w:val="7EA8A443"/>
    <w:rsid w:val="7EC002A1"/>
    <w:rsid w:val="7F51E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B513C"/>
  <w15:chartTrackingRefBased/>
  <w15:docId w15:val="{24ED7445-2212-4FC3-AEBC-1E423EFD5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3DF"/>
    <w:pPr>
      <w:ind w:left="720"/>
      <w:contextualSpacing/>
    </w:pPr>
  </w:style>
  <w:style w:type="paragraph" w:styleId="Revision">
    <w:name w:val="Revision"/>
    <w:hidden/>
    <w:uiPriority w:val="99"/>
    <w:semiHidden/>
    <w:rsid w:val="00867E38"/>
    <w:pPr>
      <w:spacing w:after="0" w:line="240" w:lineRule="auto"/>
    </w:pPr>
  </w:style>
  <w:style w:type="character" w:styleId="CommentReference">
    <w:name w:val="annotation reference"/>
    <w:basedOn w:val="DefaultParagraphFont"/>
    <w:uiPriority w:val="99"/>
    <w:semiHidden/>
    <w:unhideWhenUsed/>
    <w:rsid w:val="00867E38"/>
    <w:rPr>
      <w:sz w:val="16"/>
      <w:szCs w:val="16"/>
    </w:rPr>
  </w:style>
  <w:style w:type="paragraph" w:styleId="CommentText">
    <w:name w:val="annotation text"/>
    <w:basedOn w:val="Normal"/>
    <w:link w:val="CommentTextChar"/>
    <w:uiPriority w:val="99"/>
    <w:semiHidden/>
    <w:unhideWhenUsed/>
    <w:rsid w:val="00867E38"/>
    <w:pPr>
      <w:spacing w:line="240" w:lineRule="auto"/>
    </w:pPr>
    <w:rPr>
      <w:sz w:val="20"/>
      <w:szCs w:val="20"/>
    </w:rPr>
  </w:style>
  <w:style w:type="character" w:customStyle="1" w:styleId="CommentTextChar">
    <w:name w:val="Comment Text Char"/>
    <w:basedOn w:val="DefaultParagraphFont"/>
    <w:link w:val="CommentText"/>
    <w:uiPriority w:val="99"/>
    <w:semiHidden/>
    <w:rsid w:val="00867E38"/>
    <w:rPr>
      <w:sz w:val="20"/>
      <w:szCs w:val="20"/>
    </w:rPr>
  </w:style>
  <w:style w:type="paragraph" w:styleId="CommentSubject">
    <w:name w:val="annotation subject"/>
    <w:basedOn w:val="CommentText"/>
    <w:next w:val="CommentText"/>
    <w:link w:val="CommentSubjectChar"/>
    <w:uiPriority w:val="99"/>
    <w:semiHidden/>
    <w:unhideWhenUsed/>
    <w:rsid w:val="00867E38"/>
    <w:rPr>
      <w:b/>
      <w:bCs/>
    </w:rPr>
  </w:style>
  <w:style w:type="character" w:customStyle="1" w:styleId="CommentSubjectChar">
    <w:name w:val="Comment Subject Char"/>
    <w:basedOn w:val="CommentTextChar"/>
    <w:link w:val="CommentSubject"/>
    <w:uiPriority w:val="99"/>
    <w:semiHidden/>
    <w:rsid w:val="00867E38"/>
    <w:rPr>
      <w:b/>
      <w:bCs/>
      <w:sz w:val="20"/>
      <w:szCs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F36673"/>
    <w:rPr>
      <w:color w:val="605E5C"/>
      <w:shd w:val="clear" w:color="auto" w:fill="E1DFDD"/>
    </w:rPr>
  </w:style>
  <w:style w:type="paragraph" w:styleId="Header">
    <w:name w:val="header"/>
    <w:basedOn w:val="Normal"/>
    <w:link w:val="HeaderChar"/>
    <w:uiPriority w:val="99"/>
    <w:unhideWhenUsed/>
    <w:rsid w:val="002722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2B3"/>
  </w:style>
  <w:style w:type="paragraph" w:styleId="Footer">
    <w:name w:val="footer"/>
    <w:basedOn w:val="Normal"/>
    <w:link w:val="FooterChar"/>
    <w:uiPriority w:val="99"/>
    <w:unhideWhenUsed/>
    <w:rsid w:val="002722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2B3"/>
  </w:style>
  <w:style w:type="character" w:styleId="FollowedHyperlink">
    <w:name w:val="FollowedHyperlink"/>
    <w:basedOn w:val="DefaultParagraphFont"/>
    <w:uiPriority w:val="99"/>
    <w:semiHidden/>
    <w:unhideWhenUsed/>
    <w:rsid w:val="005B17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334">
      <w:bodyDiv w:val="1"/>
      <w:marLeft w:val="0"/>
      <w:marRight w:val="0"/>
      <w:marTop w:val="0"/>
      <w:marBottom w:val="0"/>
      <w:divBdr>
        <w:top w:val="none" w:sz="0" w:space="0" w:color="auto"/>
        <w:left w:val="none" w:sz="0" w:space="0" w:color="auto"/>
        <w:bottom w:val="none" w:sz="0" w:space="0" w:color="auto"/>
        <w:right w:val="none" w:sz="0" w:space="0" w:color="auto"/>
      </w:divBdr>
      <w:divsChild>
        <w:div w:id="341400358">
          <w:marLeft w:val="547"/>
          <w:marRight w:val="0"/>
          <w:marTop w:val="0"/>
          <w:marBottom w:val="0"/>
          <w:divBdr>
            <w:top w:val="none" w:sz="0" w:space="0" w:color="auto"/>
            <w:left w:val="none" w:sz="0" w:space="0" w:color="auto"/>
            <w:bottom w:val="none" w:sz="0" w:space="0" w:color="auto"/>
            <w:right w:val="none" w:sz="0" w:space="0" w:color="auto"/>
          </w:divBdr>
        </w:div>
        <w:div w:id="1329137268">
          <w:marLeft w:val="547"/>
          <w:marRight w:val="0"/>
          <w:marTop w:val="0"/>
          <w:marBottom w:val="0"/>
          <w:divBdr>
            <w:top w:val="none" w:sz="0" w:space="0" w:color="auto"/>
            <w:left w:val="none" w:sz="0" w:space="0" w:color="auto"/>
            <w:bottom w:val="none" w:sz="0" w:space="0" w:color="auto"/>
            <w:right w:val="none" w:sz="0" w:space="0" w:color="auto"/>
          </w:divBdr>
        </w:div>
        <w:div w:id="1968120492">
          <w:marLeft w:val="547"/>
          <w:marRight w:val="0"/>
          <w:marTop w:val="0"/>
          <w:marBottom w:val="0"/>
          <w:divBdr>
            <w:top w:val="none" w:sz="0" w:space="0" w:color="auto"/>
            <w:left w:val="none" w:sz="0" w:space="0" w:color="auto"/>
            <w:bottom w:val="none" w:sz="0" w:space="0" w:color="auto"/>
            <w:right w:val="none" w:sz="0" w:space="0" w:color="auto"/>
          </w:divBdr>
        </w:div>
        <w:div w:id="1632855581">
          <w:marLeft w:val="547"/>
          <w:marRight w:val="0"/>
          <w:marTop w:val="0"/>
          <w:marBottom w:val="0"/>
          <w:divBdr>
            <w:top w:val="none" w:sz="0" w:space="0" w:color="auto"/>
            <w:left w:val="none" w:sz="0" w:space="0" w:color="auto"/>
            <w:bottom w:val="none" w:sz="0" w:space="0" w:color="auto"/>
            <w:right w:val="none" w:sz="0" w:space="0" w:color="auto"/>
          </w:divBdr>
        </w:div>
      </w:divsChild>
    </w:div>
    <w:div w:id="278730745">
      <w:bodyDiv w:val="1"/>
      <w:marLeft w:val="0"/>
      <w:marRight w:val="0"/>
      <w:marTop w:val="0"/>
      <w:marBottom w:val="0"/>
      <w:divBdr>
        <w:top w:val="none" w:sz="0" w:space="0" w:color="auto"/>
        <w:left w:val="none" w:sz="0" w:space="0" w:color="auto"/>
        <w:bottom w:val="none" w:sz="0" w:space="0" w:color="auto"/>
        <w:right w:val="none" w:sz="0" w:space="0" w:color="auto"/>
      </w:divBdr>
      <w:divsChild>
        <w:div w:id="627929328">
          <w:marLeft w:val="547"/>
          <w:marRight w:val="0"/>
          <w:marTop w:val="0"/>
          <w:marBottom w:val="0"/>
          <w:divBdr>
            <w:top w:val="none" w:sz="0" w:space="0" w:color="auto"/>
            <w:left w:val="none" w:sz="0" w:space="0" w:color="auto"/>
            <w:bottom w:val="none" w:sz="0" w:space="0" w:color="auto"/>
            <w:right w:val="none" w:sz="0" w:space="0" w:color="auto"/>
          </w:divBdr>
        </w:div>
        <w:div w:id="1291786178">
          <w:marLeft w:val="547"/>
          <w:marRight w:val="0"/>
          <w:marTop w:val="0"/>
          <w:marBottom w:val="0"/>
          <w:divBdr>
            <w:top w:val="none" w:sz="0" w:space="0" w:color="auto"/>
            <w:left w:val="none" w:sz="0" w:space="0" w:color="auto"/>
            <w:bottom w:val="none" w:sz="0" w:space="0" w:color="auto"/>
            <w:right w:val="none" w:sz="0" w:space="0" w:color="auto"/>
          </w:divBdr>
        </w:div>
        <w:div w:id="671376977">
          <w:marLeft w:val="547"/>
          <w:marRight w:val="0"/>
          <w:marTop w:val="0"/>
          <w:marBottom w:val="0"/>
          <w:divBdr>
            <w:top w:val="none" w:sz="0" w:space="0" w:color="auto"/>
            <w:left w:val="none" w:sz="0" w:space="0" w:color="auto"/>
            <w:bottom w:val="none" w:sz="0" w:space="0" w:color="auto"/>
            <w:right w:val="none" w:sz="0" w:space="0" w:color="auto"/>
          </w:divBdr>
        </w:div>
        <w:div w:id="48581634">
          <w:marLeft w:val="547"/>
          <w:marRight w:val="0"/>
          <w:marTop w:val="0"/>
          <w:marBottom w:val="0"/>
          <w:divBdr>
            <w:top w:val="none" w:sz="0" w:space="0" w:color="auto"/>
            <w:left w:val="none" w:sz="0" w:space="0" w:color="auto"/>
            <w:bottom w:val="none" w:sz="0" w:space="0" w:color="auto"/>
            <w:right w:val="none" w:sz="0" w:space="0" w:color="auto"/>
          </w:divBdr>
        </w:div>
      </w:divsChild>
    </w:div>
    <w:div w:id="481236153">
      <w:bodyDiv w:val="1"/>
      <w:marLeft w:val="0"/>
      <w:marRight w:val="0"/>
      <w:marTop w:val="0"/>
      <w:marBottom w:val="0"/>
      <w:divBdr>
        <w:top w:val="none" w:sz="0" w:space="0" w:color="auto"/>
        <w:left w:val="none" w:sz="0" w:space="0" w:color="auto"/>
        <w:bottom w:val="none" w:sz="0" w:space="0" w:color="auto"/>
        <w:right w:val="none" w:sz="0" w:space="0" w:color="auto"/>
      </w:divBdr>
      <w:divsChild>
        <w:div w:id="819808706">
          <w:marLeft w:val="547"/>
          <w:marRight w:val="0"/>
          <w:marTop w:val="0"/>
          <w:marBottom w:val="0"/>
          <w:divBdr>
            <w:top w:val="none" w:sz="0" w:space="0" w:color="auto"/>
            <w:left w:val="none" w:sz="0" w:space="0" w:color="auto"/>
            <w:bottom w:val="none" w:sz="0" w:space="0" w:color="auto"/>
            <w:right w:val="none" w:sz="0" w:space="0" w:color="auto"/>
          </w:divBdr>
        </w:div>
        <w:div w:id="1068306689">
          <w:marLeft w:val="547"/>
          <w:marRight w:val="0"/>
          <w:marTop w:val="0"/>
          <w:marBottom w:val="120"/>
          <w:divBdr>
            <w:top w:val="none" w:sz="0" w:space="0" w:color="auto"/>
            <w:left w:val="none" w:sz="0" w:space="0" w:color="auto"/>
            <w:bottom w:val="none" w:sz="0" w:space="0" w:color="auto"/>
            <w:right w:val="none" w:sz="0" w:space="0" w:color="auto"/>
          </w:divBdr>
        </w:div>
        <w:div w:id="615215399">
          <w:marLeft w:val="547"/>
          <w:marRight w:val="0"/>
          <w:marTop w:val="0"/>
          <w:marBottom w:val="120"/>
          <w:divBdr>
            <w:top w:val="none" w:sz="0" w:space="0" w:color="auto"/>
            <w:left w:val="none" w:sz="0" w:space="0" w:color="auto"/>
            <w:bottom w:val="none" w:sz="0" w:space="0" w:color="auto"/>
            <w:right w:val="none" w:sz="0" w:space="0" w:color="auto"/>
          </w:divBdr>
        </w:div>
      </w:divsChild>
    </w:div>
    <w:div w:id="1232160729">
      <w:bodyDiv w:val="1"/>
      <w:marLeft w:val="0"/>
      <w:marRight w:val="0"/>
      <w:marTop w:val="0"/>
      <w:marBottom w:val="0"/>
      <w:divBdr>
        <w:top w:val="none" w:sz="0" w:space="0" w:color="auto"/>
        <w:left w:val="none" w:sz="0" w:space="0" w:color="auto"/>
        <w:bottom w:val="none" w:sz="0" w:space="0" w:color="auto"/>
        <w:right w:val="none" w:sz="0" w:space="0" w:color="auto"/>
      </w:divBdr>
      <w:divsChild>
        <w:div w:id="1781879138">
          <w:marLeft w:val="547"/>
          <w:marRight w:val="0"/>
          <w:marTop w:val="0"/>
          <w:marBottom w:val="160"/>
          <w:divBdr>
            <w:top w:val="none" w:sz="0" w:space="0" w:color="auto"/>
            <w:left w:val="none" w:sz="0" w:space="0" w:color="auto"/>
            <w:bottom w:val="none" w:sz="0" w:space="0" w:color="auto"/>
            <w:right w:val="none" w:sz="0" w:space="0" w:color="auto"/>
          </w:divBdr>
        </w:div>
        <w:div w:id="765812327">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justonenorfolk.nhs.uk/emotional-healt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uminova.ap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well.io/" TargetMode="External"/><Relationship Id="rId5" Type="http://schemas.openxmlformats.org/officeDocument/2006/relationships/styles" Target="styles.xml"/><Relationship Id="rId15" Type="http://schemas.openxmlformats.org/officeDocument/2006/relationships/hyperlink" Target="mailto:nwicb.cypmhteam@nhs.net" TargetMode="External"/><Relationship Id="rId10" Type="http://schemas.openxmlformats.org/officeDocument/2006/relationships/hyperlink" Target="https://www.kooth.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martsurvey.co.uk/s/LU56I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8C3A473E99A74A9F2BF6A62DDDC5A6" ma:contentTypeVersion="2" ma:contentTypeDescription="Create a new document." ma:contentTypeScope="" ma:versionID="654f4ad0b86fd437c5a79cddb2d4fbeb">
  <xsd:schema xmlns:xsd="http://www.w3.org/2001/XMLSchema" xmlns:xs="http://www.w3.org/2001/XMLSchema" xmlns:p="http://schemas.microsoft.com/office/2006/metadata/properties" xmlns:ns2="1687db70-91bd-42e5-ba09-2dad257e6ea9" targetNamespace="http://schemas.microsoft.com/office/2006/metadata/properties" ma:root="true" ma:fieldsID="f29608f9cbab13f3b71fc6bf5a48dcae" ns2:_="">
    <xsd:import namespace="1687db70-91bd-42e5-ba09-2dad257e6ea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7db70-91bd-42e5-ba09-2dad257e6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BB77CC-CF3C-4B43-A54D-481085E4F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7db70-91bd-42e5-ba09-2dad257e6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1BACA1-36CC-4698-A30C-F4066DC76C0B}">
  <ds:schemaRefs>
    <ds:schemaRef ds:uri="http://schemas.microsoft.com/office/2006/metadata/properties"/>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1687db70-91bd-42e5-ba09-2dad257e6ea9"/>
    <ds:schemaRef ds:uri="http://www.w3.org/XML/1998/namespace"/>
  </ds:schemaRefs>
</ds:datastoreItem>
</file>

<file path=customXml/itemProps3.xml><?xml version="1.0" encoding="utf-8"?>
<ds:datastoreItem xmlns:ds="http://schemas.openxmlformats.org/officeDocument/2006/customXml" ds:itemID="{A88F8840-EABE-4C52-A317-6ABFDD3F42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and Guidance for completing Digital Services for Children and Young People’s Mental Health Survey</dc:title>
  <dc:subject/>
  <dc:creator>Daniela Othieno;kelly.waters@norfolk.gov.uk</dc:creator>
  <cp:keywords>CYP mental health</cp:keywords>
  <dc:description/>
  <cp:lastModifiedBy>Deborah Harding</cp:lastModifiedBy>
  <cp:revision>11</cp:revision>
  <dcterms:created xsi:type="dcterms:W3CDTF">2023-06-30T09:18:00Z</dcterms:created>
  <dcterms:modified xsi:type="dcterms:W3CDTF">2023-06-30T15:59:00Z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0x010100FF8C3A473E99A74A9F2BF6A62DDDC5A6</vt:lpwstr>
  </property>
</Properties>
</file>